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2A" w:rsidRDefault="003B2C2A" w:rsidP="0090298C">
      <w:pPr>
        <w:pStyle w:val="30"/>
        <w:shd w:val="clear" w:color="auto" w:fill="auto"/>
        <w:spacing w:after="50" w:line="240" w:lineRule="exact"/>
        <w:ind w:right="40"/>
        <w:jc w:val="left"/>
      </w:pPr>
    </w:p>
    <w:p w:rsidR="006E63D0" w:rsidRPr="00CF6456" w:rsidRDefault="00040636" w:rsidP="006E63D0">
      <w:pPr>
        <w:pStyle w:val="30"/>
        <w:shd w:val="clear" w:color="auto" w:fill="auto"/>
        <w:spacing w:after="50" w:line="240" w:lineRule="exact"/>
        <w:ind w:right="40"/>
        <w:jc w:val="right"/>
        <w:rPr>
          <w:b w:val="0"/>
        </w:rPr>
      </w:pPr>
      <w:r>
        <w:rPr>
          <w:b w:val="0"/>
        </w:rPr>
        <w:t>Приложение 4</w:t>
      </w:r>
    </w:p>
    <w:p w:rsidR="006E63D0" w:rsidRDefault="006E63D0" w:rsidP="006E63D0">
      <w:pPr>
        <w:pStyle w:val="30"/>
        <w:shd w:val="clear" w:color="auto" w:fill="auto"/>
        <w:spacing w:after="50" w:line="240" w:lineRule="exact"/>
        <w:ind w:right="40"/>
        <w:jc w:val="left"/>
        <w:rPr>
          <w:b w:val="0"/>
        </w:rPr>
      </w:pPr>
    </w:p>
    <w:p w:rsidR="006E63D0" w:rsidRPr="00CF6456" w:rsidRDefault="006E63D0" w:rsidP="006E63D0">
      <w:pPr>
        <w:pStyle w:val="30"/>
        <w:shd w:val="clear" w:color="auto" w:fill="auto"/>
        <w:spacing w:after="50" w:line="240" w:lineRule="exact"/>
        <w:ind w:right="40"/>
        <w:jc w:val="left"/>
        <w:rPr>
          <w:b w:val="0"/>
        </w:rPr>
      </w:pPr>
      <w:r w:rsidRPr="00CF6456">
        <w:rPr>
          <w:b w:val="0"/>
        </w:rPr>
        <w:t>Согласовано:                                                                                                       Утверждаю:</w:t>
      </w:r>
    </w:p>
    <w:p w:rsidR="006E63D0" w:rsidRPr="00CF6456" w:rsidRDefault="006E63D0" w:rsidP="006E63D0">
      <w:pPr>
        <w:pStyle w:val="30"/>
        <w:shd w:val="clear" w:color="auto" w:fill="auto"/>
        <w:spacing w:after="50" w:line="240" w:lineRule="exact"/>
        <w:ind w:right="40"/>
        <w:jc w:val="left"/>
        <w:rPr>
          <w:b w:val="0"/>
        </w:rPr>
      </w:pPr>
      <w:r w:rsidRPr="00CF6456">
        <w:rPr>
          <w:b w:val="0"/>
        </w:rPr>
        <w:t>Председатель ПК                                                                                Директор МБОУ ООШ №3</w:t>
      </w:r>
    </w:p>
    <w:p w:rsidR="006E63D0" w:rsidRPr="00CF6456" w:rsidRDefault="006E63D0" w:rsidP="006E63D0">
      <w:pPr>
        <w:pStyle w:val="30"/>
        <w:shd w:val="clear" w:color="auto" w:fill="auto"/>
        <w:spacing w:after="50" w:line="240" w:lineRule="exact"/>
        <w:ind w:right="40"/>
        <w:jc w:val="left"/>
        <w:rPr>
          <w:b w:val="0"/>
        </w:rPr>
      </w:pPr>
      <w:r w:rsidRPr="00CF6456">
        <w:rPr>
          <w:b w:val="0"/>
        </w:rPr>
        <w:t xml:space="preserve">____________Н.Н. </w:t>
      </w:r>
      <w:proofErr w:type="spellStart"/>
      <w:r w:rsidRPr="00CF6456">
        <w:rPr>
          <w:b w:val="0"/>
        </w:rPr>
        <w:t>Чеверда</w:t>
      </w:r>
      <w:proofErr w:type="spellEnd"/>
      <w:r w:rsidRPr="00CF6456">
        <w:rPr>
          <w:b w:val="0"/>
        </w:rPr>
        <w:t xml:space="preserve">                                                                    ________ Е.А. </w:t>
      </w:r>
      <w:proofErr w:type="spellStart"/>
      <w:r w:rsidRPr="00CF6456">
        <w:rPr>
          <w:b w:val="0"/>
        </w:rPr>
        <w:t>Качурина</w:t>
      </w:r>
      <w:proofErr w:type="spellEnd"/>
      <w:r w:rsidRPr="00CF6456">
        <w:rPr>
          <w:b w:val="0"/>
        </w:rPr>
        <w:t xml:space="preserve">                                                                    </w:t>
      </w:r>
    </w:p>
    <w:p w:rsidR="0090298C" w:rsidRPr="006E63D0" w:rsidRDefault="006E63D0" w:rsidP="006E63D0">
      <w:pPr>
        <w:pStyle w:val="30"/>
        <w:shd w:val="clear" w:color="auto" w:fill="auto"/>
        <w:spacing w:after="50" w:line="240" w:lineRule="exact"/>
        <w:ind w:right="40"/>
        <w:jc w:val="left"/>
        <w:rPr>
          <w:b w:val="0"/>
        </w:rPr>
      </w:pPr>
      <w:r>
        <w:rPr>
          <w:b w:val="0"/>
        </w:rPr>
        <w:t>Протокол № 20 от  29.12.</w:t>
      </w:r>
      <w:r w:rsidRPr="00CF6456">
        <w:rPr>
          <w:b w:val="0"/>
        </w:rPr>
        <w:t>2016г.</w:t>
      </w:r>
      <w:r>
        <w:rPr>
          <w:b w:val="0"/>
        </w:rPr>
        <w:t xml:space="preserve">                                                      </w:t>
      </w:r>
      <w:r w:rsidRPr="00CF6456">
        <w:rPr>
          <w:b w:val="0"/>
        </w:rPr>
        <w:t>Приказ № 234 от 30.12.2016г</w:t>
      </w:r>
    </w:p>
    <w:p w:rsidR="0090298C" w:rsidRDefault="0090298C">
      <w:pPr>
        <w:pStyle w:val="30"/>
        <w:shd w:val="clear" w:color="auto" w:fill="auto"/>
        <w:spacing w:after="50" w:line="240" w:lineRule="exact"/>
        <w:ind w:right="40"/>
      </w:pPr>
    </w:p>
    <w:p w:rsidR="00863ED6" w:rsidRPr="003B2C2A" w:rsidRDefault="00CE578F">
      <w:pPr>
        <w:pStyle w:val="30"/>
        <w:shd w:val="clear" w:color="auto" w:fill="auto"/>
        <w:spacing w:after="50" w:line="240" w:lineRule="exact"/>
        <w:ind w:right="40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227.65pt;width:480.25pt;height:.05pt;z-index:-125829376;mso-wrap-distance-left:5pt;mso-wrap-distance-right:5pt;mso-position-horizontal-relative:margin" filled="f" stroked="f">
            <v:textbox style="mso-fit-shape-to-text:t" inset="0,0,0,0">
              <w:txbxContent>
                <w:p w:rsidR="0056152B" w:rsidRDefault="0056152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361602" w:rsidRPr="003B2C2A">
        <w:rPr>
          <w:sz w:val="28"/>
          <w:szCs w:val="28"/>
        </w:rPr>
        <w:t>Положение</w:t>
      </w:r>
    </w:p>
    <w:p w:rsidR="00863ED6" w:rsidRDefault="00361602">
      <w:pPr>
        <w:pStyle w:val="30"/>
        <w:shd w:val="clear" w:color="auto" w:fill="auto"/>
        <w:spacing w:after="166" w:line="240" w:lineRule="exact"/>
        <w:ind w:right="40"/>
        <w:rPr>
          <w:sz w:val="28"/>
          <w:szCs w:val="28"/>
        </w:rPr>
      </w:pPr>
      <w:r w:rsidRPr="003B2C2A">
        <w:rPr>
          <w:sz w:val="28"/>
          <w:szCs w:val="28"/>
        </w:rPr>
        <w:t xml:space="preserve">о премировании работников МБОУ </w:t>
      </w:r>
      <w:r w:rsidR="00B63ACE" w:rsidRPr="003B2C2A">
        <w:rPr>
          <w:sz w:val="28"/>
          <w:szCs w:val="28"/>
        </w:rPr>
        <w:t>ООШ №3</w:t>
      </w:r>
    </w:p>
    <w:p w:rsidR="00CF275A" w:rsidRDefault="00361602">
      <w:pPr>
        <w:pStyle w:val="30"/>
        <w:shd w:val="clear" w:color="auto" w:fill="auto"/>
        <w:spacing w:after="0" w:line="324" w:lineRule="exact"/>
        <w:jc w:val="left"/>
      </w:pPr>
      <w:r>
        <w:t>Общие положения.</w:t>
      </w:r>
      <w:r w:rsidR="00CF275A" w:rsidRPr="00CF275A">
        <w:t xml:space="preserve"> </w:t>
      </w:r>
    </w:p>
    <w:p w:rsidR="00863ED6" w:rsidRPr="00CF275A" w:rsidRDefault="00CF275A">
      <w:pPr>
        <w:pStyle w:val="30"/>
        <w:shd w:val="clear" w:color="auto" w:fill="auto"/>
        <w:spacing w:after="0" w:line="324" w:lineRule="exact"/>
        <w:jc w:val="left"/>
        <w:rPr>
          <w:b w:val="0"/>
        </w:rPr>
      </w:pPr>
      <w:r w:rsidRPr="00CF275A">
        <w:rPr>
          <w:b w:val="0"/>
        </w:rPr>
        <w:t xml:space="preserve">Настоящее положение разработано на основании Постановления Главы Администрации </w:t>
      </w:r>
      <w:proofErr w:type="spellStart"/>
      <w:r w:rsidRPr="00CF275A">
        <w:rPr>
          <w:b w:val="0"/>
        </w:rPr>
        <w:t>Белокалитвинского</w:t>
      </w:r>
      <w:proofErr w:type="spellEnd"/>
      <w:r w:rsidRPr="00CF275A">
        <w:rPr>
          <w:b w:val="0"/>
        </w:rPr>
        <w:t xml:space="preserve"> района от 26.12.2016года № 1788 «Об оплате </w:t>
      </w:r>
      <w:proofErr w:type="gramStart"/>
      <w:r w:rsidRPr="00CF275A">
        <w:rPr>
          <w:b w:val="0"/>
        </w:rPr>
        <w:t>труда работников муниципальных бюджетных учреждений системы образования</w:t>
      </w:r>
      <w:proofErr w:type="gramEnd"/>
      <w:r w:rsidRPr="00CF275A">
        <w:rPr>
          <w:b w:val="0"/>
        </w:rPr>
        <w:t xml:space="preserve"> </w:t>
      </w:r>
      <w:proofErr w:type="spellStart"/>
      <w:r w:rsidRPr="00CF275A">
        <w:rPr>
          <w:b w:val="0"/>
        </w:rPr>
        <w:t>Белокалитвинского</w:t>
      </w:r>
      <w:proofErr w:type="spellEnd"/>
      <w:r w:rsidRPr="00CF275A">
        <w:rPr>
          <w:b w:val="0"/>
        </w:rPr>
        <w:t xml:space="preserve"> района» и в целях усиления материальной заинтересованности работников образовательного учреждения в повышении качества  образовательного и воспитательного процесса, развитии творческой активности и инициативы.</w:t>
      </w:r>
    </w:p>
    <w:p w:rsidR="00863ED6" w:rsidRDefault="00361602" w:rsidP="00C57F0D">
      <w:pPr>
        <w:pStyle w:val="20"/>
        <w:numPr>
          <w:ilvl w:val="0"/>
          <w:numId w:val="1"/>
        </w:numPr>
        <w:shd w:val="clear" w:color="auto" w:fill="auto"/>
        <w:tabs>
          <w:tab w:val="left" w:pos="1550"/>
        </w:tabs>
        <w:ind w:left="1540" w:right="160"/>
      </w:pPr>
      <w:r>
        <w:t>Настоящее положение предусматривает порядок и условия выплаты премии по итогам работы за квартал.</w:t>
      </w:r>
    </w:p>
    <w:p w:rsidR="00863ED6" w:rsidRDefault="00361602">
      <w:pPr>
        <w:pStyle w:val="20"/>
        <w:numPr>
          <w:ilvl w:val="0"/>
          <w:numId w:val="1"/>
        </w:numPr>
        <w:shd w:val="clear" w:color="auto" w:fill="auto"/>
        <w:tabs>
          <w:tab w:val="left" w:pos="1550"/>
        </w:tabs>
        <w:ind w:left="1540" w:right="160"/>
      </w:pPr>
      <w:r>
        <w:t>Положение направлено на повышение материальной заинтересованности педагогических работников в своевременном и качественном выполнении трудовых обязанностей. А также на повышение эффективности работы и улучшения ее качества. Начисление и выплата премий производится на основании индивидуальной оценки каждого сотрудника.</w:t>
      </w:r>
    </w:p>
    <w:p w:rsidR="00863ED6" w:rsidRDefault="00361602">
      <w:pPr>
        <w:pStyle w:val="20"/>
        <w:numPr>
          <w:ilvl w:val="0"/>
          <w:numId w:val="1"/>
        </w:numPr>
        <w:shd w:val="clear" w:color="auto" w:fill="auto"/>
        <w:tabs>
          <w:tab w:val="left" w:pos="1550"/>
        </w:tabs>
        <w:ind w:left="1540" w:right="160"/>
      </w:pPr>
      <w:r>
        <w:t xml:space="preserve">Вознаграждение полагается работникам школы, работающим по трудовым договорам и находящимся в </w:t>
      </w:r>
      <w:r w:rsidR="00B63ACE">
        <w:t>списочном составе школы по</w:t>
      </w:r>
      <w:r>
        <w:t xml:space="preserve"> состоянию на 31 декабря года, за который выплачивается премия.</w:t>
      </w:r>
    </w:p>
    <w:p w:rsidR="00863ED6" w:rsidRDefault="00361602">
      <w:pPr>
        <w:pStyle w:val="20"/>
        <w:numPr>
          <w:ilvl w:val="0"/>
          <w:numId w:val="1"/>
        </w:numPr>
        <w:shd w:val="clear" w:color="auto" w:fill="auto"/>
        <w:tabs>
          <w:tab w:val="left" w:pos="1550"/>
        </w:tabs>
        <w:ind w:left="1540" w:right="160"/>
      </w:pPr>
      <w:r>
        <w:t>Премиальные выплаты работникам учреждения устанавливаются приказом директора школы.</w:t>
      </w:r>
    </w:p>
    <w:p w:rsidR="00863ED6" w:rsidRDefault="00361602">
      <w:pPr>
        <w:pStyle w:val="20"/>
        <w:numPr>
          <w:ilvl w:val="0"/>
          <w:numId w:val="1"/>
        </w:numPr>
        <w:shd w:val="clear" w:color="auto" w:fill="auto"/>
        <w:tabs>
          <w:tab w:val="left" w:pos="1550"/>
        </w:tabs>
        <w:ind w:left="1540" w:right="160"/>
      </w:pPr>
      <w:r>
        <w:t>Премирование производится на основании настоящего положения, выплаты устанавливаются в абсолютном выражении.</w:t>
      </w:r>
    </w:p>
    <w:p w:rsidR="00863ED6" w:rsidRDefault="00361602">
      <w:pPr>
        <w:pStyle w:val="20"/>
        <w:numPr>
          <w:ilvl w:val="0"/>
          <w:numId w:val="1"/>
        </w:numPr>
        <w:shd w:val="clear" w:color="auto" w:fill="auto"/>
        <w:tabs>
          <w:tab w:val="left" w:pos="1550"/>
        </w:tabs>
        <w:ind w:left="1540"/>
      </w:pPr>
      <w:r>
        <w:t>Перечень показателей, за выполнение которых могут осуществляться</w:t>
      </w:r>
    </w:p>
    <w:p w:rsidR="00863ED6" w:rsidRDefault="00CE578F">
      <w:pPr>
        <w:pStyle w:val="20"/>
        <w:shd w:val="clear" w:color="auto" w:fill="auto"/>
        <w:tabs>
          <w:tab w:val="left" w:leader="underscore" w:pos="9426"/>
        </w:tabs>
        <w:ind w:left="1540" w:right="160" w:firstLine="0"/>
      </w:pPr>
      <w:r>
        <w:pict>
          <v:shape id="_x0000_s1027" type="#_x0000_t202" style="position:absolute;left:0;text-align:left;margin-left:72.95pt;margin-top:27.1pt;width:397.9pt;height:.05pt;z-index:-125829375;mso-wrap-distance-left:5pt;mso-wrap-distance-top:9.5pt;mso-wrap-distance-right:5pt;mso-wrap-distance-bottom:20pt;mso-position-horizontal-relative:margin" filled="f" stroked="f">
            <v:textbox style="mso-next-textbox:#_x0000_s1027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7"/>
                    <w:gridCol w:w="4555"/>
                    <w:gridCol w:w="1296"/>
                  </w:tblGrid>
                  <w:tr w:rsidR="0056152B">
                    <w:trPr>
                      <w:trHeight w:hRule="exact" w:val="672"/>
                      <w:jc w:val="center"/>
                    </w:trPr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after="180" w:line="240" w:lineRule="exact"/>
                          <w:ind w:firstLine="0"/>
                          <w:jc w:val="left"/>
                        </w:pPr>
                        <w:r>
                          <w:rPr>
                            <w:rStyle w:val="21"/>
                          </w:rPr>
                          <w:t>Наименование</w:t>
                        </w:r>
                      </w:p>
                      <w:p w:rsidR="0056152B" w:rsidRDefault="0056152B">
                        <w:pPr>
                          <w:pStyle w:val="20"/>
                          <w:shd w:val="clear" w:color="auto" w:fill="auto"/>
                          <w:spacing w:before="180" w:line="240" w:lineRule="exact"/>
                          <w:ind w:firstLine="0"/>
                          <w:jc w:val="left"/>
                        </w:pPr>
                        <w:r>
                          <w:rPr>
                            <w:rStyle w:val="21"/>
                          </w:rPr>
                          <w:t>должности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Показатели премирования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after="180" w:line="24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Размер</w:t>
                        </w:r>
                      </w:p>
                      <w:p w:rsidR="0056152B" w:rsidRDefault="0056152B">
                        <w:pPr>
                          <w:pStyle w:val="20"/>
                          <w:shd w:val="clear" w:color="auto" w:fill="auto"/>
                          <w:spacing w:before="180" w:line="24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премии</w:t>
                        </w:r>
                      </w:p>
                    </w:tc>
                  </w:tr>
                  <w:tr w:rsidR="0056152B">
                    <w:trPr>
                      <w:trHeight w:hRule="exact" w:val="379"/>
                      <w:jc w:val="center"/>
                    </w:trPr>
                    <w:tc>
                      <w:tcPr>
                        <w:tcW w:w="21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1"/>
                          </w:rPr>
                          <w:t>Педагогические</w:t>
                        </w: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Участие в инновационной деятельности,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До 2000</w:t>
                        </w:r>
                      </w:p>
                    </w:tc>
                  </w:tr>
                  <w:tr w:rsidR="0056152B">
                    <w:trPr>
                      <w:trHeight w:hRule="exact" w:val="1598"/>
                      <w:jc w:val="center"/>
                    </w:trPr>
                    <w:tc>
                      <w:tcPr>
                        <w:tcW w:w="210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1"/>
                          </w:rPr>
                          <w:t>работники</w:t>
                        </w:r>
                      </w:p>
                    </w:tc>
                    <w:tc>
                      <w:tcPr>
                        <w:tcW w:w="455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line="326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ведение экспериментальной работы, разработка и внедрение авторских программ, выполнение программ углубленного и расширенного изучения предметов</w:t>
                        </w:r>
                      </w:p>
                    </w:tc>
                    <w:tc>
                      <w:tcPr>
                        <w:tcW w:w="1296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</w:pPr>
                        <w:proofErr w:type="spellStart"/>
                        <w:r>
                          <w:rPr>
                            <w:rStyle w:val="21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56152B">
                    <w:trPr>
                      <w:trHeight w:hRule="exact" w:val="667"/>
                      <w:jc w:val="center"/>
                    </w:trPr>
                    <w:tc>
                      <w:tcPr>
                        <w:tcW w:w="2107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56152B" w:rsidRDefault="005615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line="329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Использование в образовательном процессе информационных технологий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line="326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 xml:space="preserve">До 1000 </w:t>
                        </w:r>
                        <w:proofErr w:type="spellStart"/>
                        <w:r>
                          <w:rPr>
                            <w:rStyle w:val="21"/>
                          </w:rPr>
                          <w:t>руб</w:t>
                        </w:r>
                        <w:proofErr w:type="spellEnd"/>
                      </w:p>
                    </w:tc>
                  </w:tr>
                  <w:tr w:rsidR="0056152B">
                    <w:trPr>
                      <w:trHeight w:hRule="exact" w:val="686"/>
                      <w:jc w:val="center"/>
                    </w:trPr>
                    <w:tc>
                      <w:tcPr>
                        <w:tcW w:w="2107" w:type="dxa"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56152B" w:rsidRDefault="0056152B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455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line="326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>Участие в городских и областных конференциях, семинарах, методических</w:t>
                        </w:r>
                      </w:p>
                    </w:tc>
                    <w:tc>
                      <w:tcPr>
                        <w:tcW w:w="12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56152B" w:rsidRDefault="0056152B">
                        <w:pPr>
                          <w:pStyle w:val="20"/>
                          <w:shd w:val="clear" w:color="auto" w:fill="auto"/>
                          <w:spacing w:line="326" w:lineRule="exact"/>
                          <w:ind w:firstLine="0"/>
                        </w:pPr>
                        <w:r>
                          <w:rPr>
                            <w:rStyle w:val="21"/>
                          </w:rPr>
                          <w:t xml:space="preserve">До 2000 </w:t>
                        </w:r>
                        <w:proofErr w:type="spellStart"/>
                        <w:r>
                          <w:rPr>
                            <w:rStyle w:val="21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56152B" w:rsidRDefault="0056152B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/>
          </v:shape>
        </w:pict>
      </w:r>
      <w:r w:rsidR="00361602">
        <w:t xml:space="preserve">премиальные выплаты по итогам работы с целью поощрения работников </w:t>
      </w:r>
      <w:r w:rsidR="00361602">
        <w:rPr>
          <w:rStyle w:val="23"/>
        </w:rPr>
        <w:t>у</w:t>
      </w:r>
      <w:bookmarkStart w:id="0" w:name="_GoBack"/>
      <w:bookmarkEnd w:id="0"/>
      <w:r w:rsidR="00361602">
        <w:rPr>
          <w:rStyle w:val="23"/>
        </w:rPr>
        <w:t xml:space="preserve">чреждения </w:t>
      </w:r>
      <w:proofErr w:type="gramStart"/>
      <w:r w:rsidR="00361602">
        <w:rPr>
          <w:rStyle w:val="23"/>
        </w:rPr>
        <w:t>за</w:t>
      </w:r>
      <w:proofErr w:type="gramEnd"/>
      <w:r w:rsidR="00361602">
        <w:rPr>
          <w:rStyle w:val="23"/>
        </w:rPr>
        <w:t xml:space="preserve"> </w:t>
      </w:r>
      <w:r w:rsidR="00361602">
        <w:br w:type="page"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4"/>
        <w:gridCol w:w="4555"/>
        <w:gridCol w:w="1301"/>
      </w:tblGrid>
      <w:tr w:rsidR="00863ED6">
        <w:trPr>
          <w:trHeight w:hRule="exact" w:val="346"/>
          <w:jc w:val="right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before="180" w:line="80" w:lineRule="exact"/>
              <w:ind w:left="1680" w:firstLine="0"/>
              <w:jc w:val="left"/>
            </w:pPr>
            <w:r>
              <w:rPr>
                <w:rStyle w:val="2Candara4pt0pt"/>
              </w:rPr>
              <w:lastRenderedPageBreak/>
              <w:t>-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240" w:lineRule="exact"/>
              <w:ind w:firstLine="0"/>
            </w:pPr>
            <w:proofErr w:type="gramStart"/>
            <w:r>
              <w:rPr>
                <w:rStyle w:val="21"/>
              </w:rPr>
              <w:t>объединениях</w:t>
            </w:r>
            <w:proofErr w:type="gramEnd"/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863ED6">
            <w:pPr>
              <w:framePr w:w="804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863ED6">
        <w:trPr>
          <w:trHeight w:hRule="exact" w:val="970"/>
          <w:jc w:val="right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>Снижение количества учащихся, состоящих на учете в комиссии по делам несовершеннолетних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1"/>
              </w:rPr>
              <w:t>До 1000</w:t>
            </w:r>
          </w:p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before="120" w:line="220" w:lineRule="exact"/>
              <w:ind w:firstLine="0"/>
            </w:pPr>
            <w:proofErr w:type="spellStart"/>
            <w:r>
              <w:rPr>
                <w:rStyle w:val="211pt"/>
              </w:rPr>
              <w:t>руб</w:t>
            </w:r>
            <w:proofErr w:type="spellEnd"/>
          </w:p>
        </w:tc>
      </w:tr>
      <w:tr w:rsidR="00863ED6">
        <w:trPr>
          <w:trHeight w:hRule="exact" w:val="1589"/>
          <w:jc w:val="right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14" w:lineRule="exact"/>
              <w:ind w:firstLine="0"/>
            </w:pPr>
            <w:r>
              <w:rPr>
                <w:rStyle w:val="21"/>
              </w:rPr>
              <w:t>Снижение частоты обоснованных обращений учащихся, родителей, педагогов по поводу конфликтных ситуаций и высокий уровень решения конфликтных ситуаций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 xml:space="preserve">До 1000 </w:t>
            </w: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863ED6">
        <w:trPr>
          <w:trHeight w:hRule="exact" w:val="643"/>
          <w:jc w:val="right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14" w:lineRule="exact"/>
              <w:ind w:firstLine="0"/>
            </w:pPr>
            <w:r>
              <w:rPr>
                <w:rStyle w:val="21"/>
              </w:rPr>
              <w:t>Высокий уровень исполнительской дисциплины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До</w:t>
            </w:r>
          </w:p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1"/>
              </w:rPr>
              <w:t>2000руб</w:t>
            </w:r>
          </w:p>
        </w:tc>
      </w:tr>
      <w:tr w:rsidR="00863ED6" w:rsidTr="00C57F0D">
        <w:trPr>
          <w:trHeight w:hRule="exact" w:val="90"/>
          <w:jc w:val="right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3ED6" w:rsidRDefault="00863ED6">
            <w:pPr>
              <w:pStyle w:val="20"/>
              <w:framePr w:w="8040" w:wrap="notBeside" w:vAnchor="text" w:hAnchor="text" w:xAlign="right" w:y="1"/>
              <w:shd w:val="clear" w:color="auto" w:fill="auto"/>
              <w:spacing w:line="200" w:lineRule="exact"/>
              <w:ind w:firstLine="0"/>
              <w:jc w:val="center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863ED6">
            <w:pPr>
              <w:pStyle w:val="20"/>
              <w:framePr w:w="8040" w:wrap="notBeside" w:vAnchor="text" w:hAnchor="text" w:xAlign="right" w:y="1"/>
              <w:shd w:val="clear" w:color="auto" w:fill="auto"/>
              <w:spacing w:line="317" w:lineRule="exact"/>
              <w:ind w:firstLine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ED6" w:rsidRDefault="00863ED6">
            <w:pPr>
              <w:pStyle w:val="20"/>
              <w:framePr w:w="8040" w:wrap="notBeside" w:vAnchor="text" w:hAnchor="text" w:xAlign="right" w:y="1"/>
              <w:shd w:val="clear" w:color="auto" w:fill="auto"/>
              <w:spacing w:line="317" w:lineRule="exact"/>
              <w:ind w:firstLine="0"/>
            </w:pPr>
          </w:p>
        </w:tc>
      </w:tr>
      <w:tr w:rsidR="00863ED6">
        <w:trPr>
          <w:trHeight w:hRule="exact" w:val="648"/>
          <w:jc w:val="right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17" w:lineRule="exact"/>
              <w:ind w:firstLine="0"/>
            </w:pPr>
            <w:r>
              <w:rPr>
                <w:rStyle w:val="21"/>
              </w:rPr>
              <w:t xml:space="preserve">Выполнение </w:t>
            </w:r>
            <w:r w:rsidRPr="0093760D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 xml:space="preserve">плана </w:t>
            </w:r>
            <w:proofErr w:type="spellStart"/>
            <w:r>
              <w:rPr>
                <w:rStyle w:val="21"/>
              </w:rPr>
              <w:t>внутришкольного</w:t>
            </w:r>
            <w:proofErr w:type="spellEnd"/>
            <w:r>
              <w:rPr>
                <w:rStyle w:val="21"/>
              </w:rPr>
              <w:t xml:space="preserve"> контроля, плана воспитательной работы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До</w:t>
            </w:r>
          </w:p>
          <w:p w:rsidR="00863ED6" w:rsidRDefault="00B63ACE">
            <w:pPr>
              <w:pStyle w:val="20"/>
              <w:framePr w:w="8040" w:wrap="notBeside" w:vAnchor="text" w:hAnchor="text" w:xAlign="right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1"/>
              </w:rPr>
              <w:t xml:space="preserve">1000 </w:t>
            </w:r>
            <w:proofErr w:type="spellStart"/>
            <w:r w:rsidR="00361602">
              <w:rPr>
                <w:rStyle w:val="21"/>
              </w:rPr>
              <w:t>руб</w:t>
            </w:r>
            <w:proofErr w:type="spellEnd"/>
          </w:p>
        </w:tc>
      </w:tr>
      <w:tr w:rsidR="00863ED6" w:rsidTr="003B2C2A">
        <w:trPr>
          <w:trHeight w:hRule="exact" w:val="688"/>
          <w:jc w:val="right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B2C2A">
            <w:pPr>
              <w:pStyle w:val="20"/>
              <w:framePr w:w="8040" w:wrap="notBeside" w:vAnchor="text" w:hAnchor="text" w:xAlign="right" w:y="1"/>
              <w:shd w:val="clear" w:color="auto" w:fill="auto"/>
              <w:spacing w:line="322" w:lineRule="exact"/>
              <w:ind w:firstLine="0"/>
              <w:rPr>
                <w:rStyle w:val="21"/>
              </w:rPr>
            </w:pPr>
            <w:r w:rsidRPr="003B2C2A">
              <w:rPr>
                <w:rStyle w:val="21"/>
              </w:rPr>
              <w:t xml:space="preserve">Высокий уровень итогов </w:t>
            </w:r>
            <w:r w:rsidR="00361602">
              <w:rPr>
                <w:rStyle w:val="21"/>
              </w:rPr>
              <w:t>промежуточной аттестации учащихся</w:t>
            </w:r>
          </w:p>
          <w:p w:rsidR="003B2C2A" w:rsidRDefault="003B2C2A">
            <w:pPr>
              <w:pStyle w:val="20"/>
              <w:framePr w:w="8040" w:wrap="notBeside" w:vAnchor="text" w:hAnchor="text" w:xAlign="right" w:y="1"/>
              <w:shd w:val="clear" w:color="auto" w:fill="auto"/>
              <w:spacing w:line="322" w:lineRule="exact"/>
              <w:ind w:firstLine="0"/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19" w:lineRule="exact"/>
              <w:ind w:firstLine="0"/>
            </w:pPr>
            <w:r>
              <w:rPr>
                <w:rStyle w:val="21"/>
              </w:rPr>
              <w:t xml:space="preserve">До 2000 </w:t>
            </w: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863ED6">
        <w:trPr>
          <w:trHeight w:hRule="exact" w:val="989"/>
          <w:jc w:val="right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>Высокий уровень организации и контроля (мониторинга) учебн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воспитательного процесса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 xml:space="preserve">До 2000 </w:t>
            </w: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863ED6">
        <w:trPr>
          <w:trHeight w:hRule="exact" w:val="1958"/>
          <w:jc w:val="right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22" w:lineRule="exact"/>
              <w:ind w:firstLine="0"/>
            </w:pPr>
            <w:r>
              <w:rPr>
                <w:rStyle w:val="21"/>
              </w:rPr>
              <w:t>Качественная организация работы общественных органов, участвующих в управлении школой (экспертн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методический совет, . педагогический совет, органы ученического самоуправления и т.д.)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До</w:t>
            </w:r>
          </w:p>
          <w:p w:rsidR="00863ED6" w:rsidRDefault="00B63ACE">
            <w:pPr>
              <w:pStyle w:val="20"/>
              <w:framePr w:w="8040" w:wrap="notBeside" w:vAnchor="text" w:hAnchor="text" w:xAlign="right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1"/>
              </w:rPr>
              <w:t xml:space="preserve">1000 </w:t>
            </w:r>
            <w:proofErr w:type="spellStart"/>
            <w:r w:rsidR="00361602">
              <w:rPr>
                <w:rStyle w:val="21"/>
              </w:rPr>
              <w:t>руб</w:t>
            </w:r>
            <w:proofErr w:type="spellEnd"/>
          </w:p>
        </w:tc>
      </w:tr>
      <w:tr w:rsidR="00863ED6">
        <w:trPr>
          <w:trHeight w:hRule="exact" w:val="1186"/>
          <w:jc w:val="right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"/>
              </w:rPr>
              <w:t>Поддержание благоприятного психологического климата в коллективе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29" w:lineRule="exact"/>
              <w:ind w:firstLine="0"/>
            </w:pPr>
            <w:r>
              <w:rPr>
                <w:rStyle w:val="21"/>
              </w:rPr>
              <w:t xml:space="preserve">До </w:t>
            </w:r>
            <w:r w:rsidR="00041389">
              <w:rPr>
                <w:rStyle w:val="211pt"/>
              </w:rPr>
              <w:t>1</w:t>
            </w:r>
            <w:r>
              <w:rPr>
                <w:rStyle w:val="211pt"/>
              </w:rPr>
              <w:t xml:space="preserve">000 </w:t>
            </w:r>
            <w:proofErr w:type="spellStart"/>
            <w:r>
              <w:rPr>
                <w:rStyle w:val="211pt"/>
              </w:rPr>
              <w:t>руб</w:t>
            </w:r>
            <w:proofErr w:type="spellEnd"/>
          </w:p>
        </w:tc>
      </w:tr>
      <w:tr w:rsidR="00863ED6">
        <w:trPr>
          <w:trHeight w:hRule="exact" w:val="2227"/>
          <w:jc w:val="right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"/>
              </w:rPr>
              <w:t>Высокое качество и общедоступность общего образования в школе - общие показатели успеваемости учащихся на уровне города и района по результатам аттестации, достижение учащимися более высоких показателей в сравнении с предыдущими периодами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26" w:lineRule="exact"/>
              <w:ind w:firstLine="0"/>
            </w:pPr>
            <w:r>
              <w:rPr>
                <w:rStyle w:val="21"/>
              </w:rPr>
              <w:t xml:space="preserve">До </w:t>
            </w:r>
            <w:r>
              <w:rPr>
                <w:rStyle w:val="211pt"/>
              </w:rPr>
              <w:t xml:space="preserve">1000 </w:t>
            </w:r>
            <w:proofErr w:type="spellStart"/>
            <w:r>
              <w:rPr>
                <w:rStyle w:val="211pt"/>
              </w:rPr>
              <w:t>руб</w:t>
            </w:r>
            <w:proofErr w:type="spellEnd"/>
          </w:p>
        </w:tc>
      </w:tr>
      <w:tr w:rsidR="00863ED6">
        <w:trPr>
          <w:trHeight w:hRule="exact" w:val="682"/>
          <w:jc w:val="right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B63ACE">
            <w:pPr>
              <w:pStyle w:val="20"/>
              <w:framePr w:w="8040" w:wrap="notBeside" w:vAnchor="text" w:hAnchor="text" w:xAlign="right" w:y="1"/>
              <w:shd w:val="clear" w:color="auto" w:fill="auto"/>
              <w:spacing w:line="288" w:lineRule="exact"/>
              <w:ind w:firstLine="0"/>
              <w:jc w:val="left"/>
            </w:pPr>
            <w:r>
              <w:rPr>
                <w:rStyle w:val="21"/>
              </w:rPr>
              <w:t>Результаты О</w:t>
            </w:r>
            <w:r w:rsidR="00361602">
              <w:rPr>
                <w:rStyle w:val="21"/>
              </w:rPr>
              <w:t>ГЭ, конкурсов различного уровня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60" w:lineRule="exact"/>
              <w:ind w:firstLine="0"/>
            </w:pPr>
            <w:r>
              <w:rPr>
                <w:rStyle w:val="21"/>
              </w:rPr>
              <w:t xml:space="preserve">До 2000 </w:t>
            </w:r>
            <w:proofErr w:type="spellStart"/>
            <w:r>
              <w:rPr>
                <w:rStyle w:val="2Candara105pt"/>
              </w:rPr>
              <w:t>РУб</w:t>
            </w:r>
            <w:proofErr w:type="spellEnd"/>
          </w:p>
        </w:tc>
      </w:tr>
      <w:tr w:rsidR="00863ED6">
        <w:trPr>
          <w:trHeight w:hRule="exact" w:val="1147"/>
          <w:jc w:val="right"/>
        </w:trPr>
        <w:tc>
          <w:tcPr>
            <w:tcW w:w="2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286" w:lineRule="exact"/>
              <w:ind w:firstLine="0"/>
            </w:pPr>
            <w:r>
              <w:rPr>
                <w:rStyle w:val="21"/>
              </w:rPr>
              <w:t>Наличие призеров городских и областных олимпиад, конкурсов, конференций различных уровней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336" w:lineRule="exact"/>
              <w:ind w:firstLine="0"/>
            </w:pPr>
            <w:r>
              <w:rPr>
                <w:rStyle w:val="21"/>
              </w:rPr>
              <w:t xml:space="preserve">До </w:t>
            </w:r>
            <w:r w:rsidR="00041389">
              <w:rPr>
                <w:rStyle w:val="211pt"/>
              </w:rPr>
              <w:t>2</w:t>
            </w:r>
            <w:r>
              <w:rPr>
                <w:rStyle w:val="211pt"/>
              </w:rPr>
              <w:t xml:space="preserve">000 </w:t>
            </w:r>
            <w:proofErr w:type="spellStart"/>
            <w:r>
              <w:rPr>
                <w:rStyle w:val="211pt"/>
              </w:rPr>
              <w:t>руб</w:t>
            </w:r>
            <w:proofErr w:type="spellEnd"/>
          </w:p>
        </w:tc>
      </w:tr>
      <w:tr w:rsidR="00863ED6">
        <w:trPr>
          <w:trHeight w:hRule="exact" w:val="686"/>
          <w:jc w:val="right"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3ED6" w:rsidRDefault="00863ED6">
            <w:pPr>
              <w:framePr w:w="8040" w:wrap="notBeside" w:vAnchor="text" w:hAnchor="text" w:xAlign="right" w:y="1"/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line="281" w:lineRule="exact"/>
              <w:ind w:firstLine="0"/>
              <w:jc w:val="left"/>
            </w:pPr>
            <w:r>
              <w:rPr>
                <w:rStyle w:val="21"/>
              </w:rPr>
              <w:t>Высокие результаты методической деятельности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До</w:t>
            </w:r>
          </w:p>
          <w:p w:rsidR="00863ED6" w:rsidRDefault="00361602">
            <w:pPr>
              <w:pStyle w:val="20"/>
              <w:framePr w:w="8040" w:wrap="notBeside" w:vAnchor="text" w:hAnchor="text" w:xAlign="right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1"/>
              </w:rPr>
              <w:t>2000руб</w:t>
            </w:r>
          </w:p>
        </w:tc>
      </w:tr>
    </w:tbl>
    <w:p w:rsidR="00863ED6" w:rsidRDefault="00863ED6">
      <w:pPr>
        <w:framePr w:w="8040" w:wrap="notBeside" w:vAnchor="text" w:hAnchor="text" w:xAlign="right" w:y="1"/>
        <w:rPr>
          <w:sz w:val="2"/>
          <w:szCs w:val="2"/>
        </w:rPr>
      </w:pPr>
    </w:p>
    <w:p w:rsidR="00863ED6" w:rsidRDefault="00863ED6">
      <w:pPr>
        <w:rPr>
          <w:sz w:val="2"/>
          <w:szCs w:val="2"/>
        </w:rPr>
      </w:pPr>
    </w:p>
    <w:p w:rsidR="00863ED6" w:rsidRDefault="00863ED6">
      <w:pPr>
        <w:rPr>
          <w:sz w:val="2"/>
          <w:szCs w:val="2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4"/>
        <w:gridCol w:w="4541"/>
        <w:gridCol w:w="1421"/>
      </w:tblGrid>
      <w:tr w:rsidR="00863ED6">
        <w:trPr>
          <w:trHeight w:hRule="exact" w:val="840"/>
          <w:jc w:val="right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ED6" w:rsidRDefault="00863ED6">
            <w:pPr>
              <w:framePr w:w="8136" w:wrap="notBeside" w:vAnchor="text" w:hAnchor="text" w:xAlign="right" w:y="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Организация летнего отдыха учащихся в пришкольном лагере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До</w:t>
            </w:r>
          </w:p>
          <w:p w:rsidR="00863ED6" w:rsidRDefault="00041389">
            <w:pPr>
              <w:pStyle w:val="20"/>
              <w:framePr w:w="8136" w:wrap="notBeside" w:vAnchor="text" w:hAnchor="text" w:xAlign="right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1"/>
              </w:rPr>
              <w:t>1</w:t>
            </w:r>
            <w:r w:rsidR="00361602">
              <w:rPr>
                <w:rStyle w:val="21"/>
              </w:rPr>
              <w:t>000</w:t>
            </w:r>
          </w:p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before="60" w:line="240" w:lineRule="exact"/>
              <w:ind w:firstLine="0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863ED6" w:rsidTr="00041389">
        <w:trPr>
          <w:trHeight w:hRule="exact" w:val="1148"/>
          <w:jc w:val="right"/>
        </w:trPr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63ED6" w:rsidRDefault="00863ED6">
            <w:pPr>
              <w:framePr w:w="8136" w:wrap="notBeside" w:vAnchor="text" w:hAnchor="text" w:xAlign="right" w:y="1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389" w:rsidRDefault="00B63ACE" w:rsidP="00B63ACE">
            <w:pPr>
              <w:framePr w:w="8136" w:wrap="notBeside" w:vAnchor="text" w:hAnchor="text" w:xAlign="right" w:y="1"/>
              <w:spacing w:line="271" w:lineRule="exact"/>
              <w:rPr>
                <w:rFonts w:ascii="Times New Roman" w:hAnsi="Times New Roman" w:cs="Times New Roman"/>
              </w:rPr>
            </w:pPr>
            <w:r w:rsidRPr="00B63ACE">
              <w:rPr>
                <w:rFonts w:ascii="Times New Roman" w:eastAsia="Times New Roman" w:hAnsi="Times New Roman" w:cs="Times New Roman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63ACE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B63ACE">
              <w:rPr>
                <w:rFonts w:ascii="Times New Roman" w:hAnsi="Times New Roman" w:cs="Times New Roman"/>
              </w:rPr>
              <w:t xml:space="preserve"> технологий в образовательном процессе Организация и проведение спортивных </w:t>
            </w:r>
            <w:r w:rsidR="00041389">
              <w:rPr>
                <w:rFonts w:ascii="Times New Roman" w:hAnsi="Times New Roman" w:cs="Times New Roman"/>
              </w:rPr>
              <w:t>соревнований.</w:t>
            </w:r>
          </w:p>
          <w:p w:rsidR="00041389" w:rsidRDefault="00041389" w:rsidP="00B63ACE">
            <w:pPr>
              <w:framePr w:w="8136" w:wrap="notBeside" w:vAnchor="text" w:hAnchor="text" w:xAlign="right" w:y="1"/>
              <w:spacing w:line="271" w:lineRule="exact"/>
              <w:rPr>
                <w:rFonts w:ascii="Times New Roman" w:hAnsi="Times New Roman" w:cs="Times New Roman"/>
              </w:rPr>
            </w:pPr>
          </w:p>
          <w:p w:rsidR="00041389" w:rsidRDefault="00041389" w:rsidP="00B63ACE">
            <w:pPr>
              <w:framePr w:w="8136" w:wrap="notBeside" w:vAnchor="text" w:hAnchor="text" w:xAlign="right" w:y="1"/>
              <w:spacing w:line="271" w:lineRule="exact"/>
              <w:rPr>
                <w:rFonts w:ascii="Times New Roman" w:hAnsi="Times New Roman" w:cs="Times New Roman"/>
              </w:rPr>
            </w:pPr>
          </w:p>
          <w:p w:rsidR="00B63ACE" w:rsidRPr="00B63ACE" w:rsidRDefault="00B63ACE" w:rsidP="00B63ACE">
            <w:pPr>
              <w:framePr w:w="8136" w:wrap="notBeside" w:vAnchor="text" w:hAnchor="text" w:xAlign="right" w:y="1"/>
              <w:spacing w:line="271" w:lineRule="exact"/>
              <w:rPr>
                <w:rFonts w:ascii="Times New Roman" w:eastAsia="Times New Roman" w:hAnsi="Times New Roman" w:cs="Times New Roman"/>
              </w:rPr>
            </w:pPr>
            <w:r w:rsidRPr="00B63ACE">
              <w:rPr>
                <w:rFonts w:ascii="Times New Roman" w:hAnsi="Times New Roman" w:cs="Times New Roman"/>
              </w:rPr>
              <w:t>соревнований, организация внеклассной работы с детьми</w:t>
            </w:r>
          </w:p>
          <w:p w:rsidR="00863ED6" w:rsidRDefault="00863ED6">
            <w:pPr>
              <w:pStyle w:val="20"/>
              <w:framePr w:w="8136" w:wrap="notBeside" w:vAnchor="text" w:hAnchor="text" w:xAlign="right" w:y="1"/>
              <w:shd w:val="clear" w:color="auto" w:fill="auto"/>
              <w:spacing w:line="271" w:lineRule="exact"/>
              <w:ind w:firstLine="0"/>
              <w:jc w:val="lef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До</w:t>
            </w:r>
          </w:p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1"/>
              </w:rPr>
              <w:t>1000</w:t>
            </w:r>
          </w:p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before="60" w:line="240" w:lineRule="exact"/>
              <w:ind w:firstLine="0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863ED6">
        <w:trPr>
          <w:trHeight w:hRule="exact" w:val="1387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ED6" w:rsidRDefault="00863ED6">
            <w:pPr>
              <w:pStyle w:val="20"/>
              <w:framePr w:w="8136" w:wrap="notBeside" w:vAnchor="text" w:hAnchor="text" w:xAlign="right" w:y="1"/>
              <w:shd w:val="clear" w:color="auto" w:fill="auto"/>
              <w:spacing w:before="120" w:line="240" w:lineRule="exact"/>
              <w:ind w:firstLine="0"/>
              <w:jc w:val="left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1389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>Организация</w:t>
            </w:r>
            <w:r w:rsidR="00041389">
              <w:rPr>
                <w:rStyle w:val="21"/>
              </w:rPr>
              <w:t xml:space="preserve"> внеклассной работы с детьми.</w:t>
            </w:r>
          </w:p>
          <w:p w:rsidR="00863ED6" w:rsidRDefault="00041389">
            <w:pPr>
              <w:pStyle w:val="20"/>
              <w:framePr w:w="8136" w:wrap="notBeside" w:vAnchor="text" w:hAnchor="text" w:xAlign="right" w:y="1"/>
              <w:shd w:val="clear" w:color="auto" w:fill="auto"/>
              <w:spacing w:line="274" w:lineRule="exact"/>
              <w:ind w:firstLine="0"/>
              <w:jc w:val="left"/>
              <w:rPr>
                <w:rStyle w:val="21"/>
              </w:rPr>
            </w:pPr>
            <w:r>
              <w:rPr>
                <w:rStyle w:val="21"/>
              </w:rPr>
              <w:t xml:space="preserve">Организация </w:t>
            </w:r>
            <w:proofErr w:type="spellStart"/>
            <w:r>
              <w:rPr>
                <w:rStyle w:val="21"/>
              </w:rPr>
              <w:t>выставок</w:t>
            </w:r>
            <w:proofErr w:type="gramStart"/>
            <w:r w:rsidR="00361602">
              <w:rPr>
                <w:rStyle w:val="21"/>
              </w:rPr>
              <w:t>,к</w:t>
            </w:r>
            <w:proofErr w:type="gramEnd"/>
            <w:r w:rsidR="00361602">
              <w:rPr>
                <w:rStyle w:val="21"/>
              </w:rPr>
              <w:t>онкурсов</w:t>
            </w:r>
            <w:proofErr w:type="spellEnd"/>
            <w:r w:rsidR="00361602">
              <w:rPr>
                <w:rStyle w:val="21"/>
              </w:rPr>
              <w:t>.</w:t>
            </w:r>
          </w:p>
          <w:p w:rsidR="00041389" w:rsidRDefault="00041389">
            <w:pPr>
              <w:pStyle w:val="20"/>
              <w:framePr w:w="8136" w:wrap="notBeside" w:vAnchor="text" w:hAnchor="text" w:xAlign="right" w:y="1"/>
              <w:shd w:val="clear" w:color="auto" w:fill="auto"/>
              <w:spacing w:line="274" w:lineRule="exact"/>
              <w:ind w:firstLine="0"/>
              <w:jc w:val="left"/>
              <w:rPr>
                <w:rStyle w:val="21"/>
              </w:rPr>
            </w:pPr>
          </w:p>
          <w:p w:rsidR="00041389" w:rsidRDefault="00041389">
            <w:pPr>
              <w:pStyle w:val="20"/>
              <w:framePr w:w="8136" w:wrap="notBeside" w:vAnchor="text" w:hAnchor="text" w:xAlign="right" w:y="1"/>
              <w:shd w:val="clear" w:color="auto" w:fill="auto"/>
              <w:spacing w:line="274" w:lineRule="exact"/>
              <w:ind w:firstLine="0"/>
              <w:jc w:val="left"/>
              <w:rPr>
                <w:rStyle w:val="21"/>
              </w:rPr>
            </w:pPr>
          </w:p>
          <w:p w:rsidR="00041389" w:rsidRDefault="00041389">
            <w:pPr>
              <w:pStyle w:val="20"/>
              <w:framePr w:w="8136" w:wrap="notBeside" w:vAnchor="text" w:hAnchor="text" w:xAlign="right" w:y="1"/>
              <w:shd w:val="clear" w:color="auto" w:fill="auto"/>
              <w:spacing w:line="274" w:lineRule="exact"/>
              <w:ind w:firstLine="0"/>
              <w:jc w:val="lef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До</w:t>
            </w:r>
          </w:p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1"/>
              </w:rPr>
              <w:t>1000</w:t>
            </w:r>
          </w:p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before="60" w:line="240" w:lineRule="exact"/>
              <w:ind w:firstLine="0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863ED6">
        <w:trPr>
          <w:trHeight w:hRule="exact" w:val="1680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ED6" w:rsidRDefault="00041389">
            <w:pPr>
              <w:pStyle w:val="20"/>
              <w:framePr w:w="8136" w:wrap="notBeside" w:vAnchor="text" w:hAnchor="text" w:xAlign="right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"/>
              </w:rPr>
              <w:t>Техперсон</w:t>
            </w:r>
            <w:r w:rsidR="00D12C4B">
              <w:rPr>
                <w:rStyle w:val="21"/>
              </w:rPr>
              <w:t>а</w:t>
            </w:r>
            <w:r>
              <w:rPr>
                <w:rStyle w:val="21"/>
              </w:rPr>
              <w:t>л</w:t>
            </w:r>
          </w:p>
          <w:p w:rsidR="00863ED6" w:rsidRDefault="00863ED6">
            <w:pPr>
              <w:pStyle w:val="20"/>
              <w:framePr w:w="8136" w:wrap="notBeside" w:vAnchor="text" w:hAnchor="text" w:xAlign="right" w:y="1"/>
              <w:shd w:val="clear" w:color="auto" w:fill="auto"/>
              <w:spacing w:before="120" w:line="240" w:lineRule="exact"/>
              <w:ind w:firstLine="0"/>
              <w:jc w:val="left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line="276" w:lineRule="exact"/>
              <w:ind w:firstLine="0"/>
              <w:jc w:val="left"/>
            </w:pPr>
            <w:r>
              <w:rPr>
                <w:rStyle w:val="21"/>
              </w:rPr>
              <w:t>Образцовое соблюдение санитарно-гигиенических условий на закрепленной территории Участие в ремонте школы Своевременная и качественная уборка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До</w:t>
            </w:r>
          </w:p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1000</w:t>
            </w:r>
          </w:p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line="278" w:lineRule="exact"/>
              <w:ind w:firstLine="0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863ED6">
        <w:trPr>
          <w:trHeight w:hRule="exact" w:val="859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Сторож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"/>
              </w:rPr>
              <w:t>Высокий уровень исполнительской дисциплины Отсутствие краж и др.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До</w:t>
            </w:r>
          </w:p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before="60" w:after="60" w:line="240" w:lineRule="exact"/>
              <w:ind w:firstLine="0"/>
            </w:pPr>
            <w:r>
              <w:rPr>
                <w:rStyle w:val="21"/>
              </w:rPr>
              <w:t>1000</w:t>
            </w:r>
          </w:p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before="60" w:line="240" w:lineRule="exact"/>
              <w:ind w:firstLine="0"/>
            </w:pPr>
            <w:proofErr w:type="spellStart"/>
            <w:r>
              <w:rPr>
                <w:rStyle w:val="21"/>
              </w:rPr>
              <w:t>руб</w:t>
            </w:r>
            <w:proofErr w:type="spellEnd"/>
          </w:p>
        </w:tc>
      </w:tr>
      <w:tr w:rsidR="00863ED6">
        <w:trPr>
          <w:trHeight w:hRule="exact" w:val="864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line="281" w:lineRule="exact"/>
              <w:ind w:firstLine="0"/>
              <w:jc w:val="left"/>
            </w:pPr>
            <w:r>
              <w:rPr>
                <w:rStyle w:val="21"/>
              </w:rPr>
              <w:t>Машинист</w:t>
            </w:r>
          </w:p>
          <w:p w:rsidR="00863ED6" w:rsidRDefault="007B5527">
            <w:pPr>
              <w:pStyle w:val="20"/>
              <w:framePr w:w="8136" w:wrap="notBeside" w:vAnchor="text" w:hAnchor="text" w:xAlign="right" w:y="1"/>
              <w:shd w:val="clear" w:color="auto" w:fill="auto"/>
              <w:spacing w:line="281" w:lineRule="exact"/>
              <w:ind w:firstLine="0"/>
              <w:jc w:val="left"/>
            </w:pPr>
            <w:r>
              <w:rPr>
                <w:rStyle w:val="21"/>
              </w:rPr>
              <w:t>(к</w:t>
            </w:r>
            <w:r w:rsidR="00361602">
              <w:rPr>
                <w:rStyle w:val="21"/>
              </w:rPr>
              <w:t>очегар</w:t>
            </w:r>
            <w:proofErr w:type="gramStart"/>
            <w:r w:rsidR="00361602">
              <w:rPr>
                <w:rStyle w:val="21"/>
              </w:rPr>
              <w:t>)к</w:t>
            </w:r>
            <w:proofErr w:type="gramEnd"/>
            <w:r w:rsidR="00361602">
              <w:rPr>
                <w:rStyle w:val="21"/>
              </w:rPr>
              <w:t>отельной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line="281" w:lineRule="exact"/>
              <w:ind w:firstLine="0"/>
              <w:jc w:val="left"/>
            </w:pPr>
            <w:r>
              <w:rPr>
                <w:rStyle w:val="21"/>
              </w:rPr>
              <w:t>Высокий уровень исполнительской дисциплины Отсутствие поломок в котельной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1"/>
              </w:rPr>
              <w:t>До</w:t>
            </w:r>
          </w:p>
          <w:p w:rsidR="00863ED6" w:rsidRDefault="00041389">
            <w:pPr>
              <w:pStyle w:val="20"/>
              <w:framePr w:w="8136" w:wrap="notBeside" w:vAnchor="text" w:hAnchor="text" w:xAlign="right" w:y="1"/>
              <w:shd w:val="clear" w:color="auto" w:fill="auto"/>
              <w:spacing w:before="60" w:line="240" w:lineRule="exact"/>
              <w:ind w:firstLine="0"/>
            </w:pPr>
            <w:r>
              <w:rPr>
                <w:rStyle w:val="21"/>
              </w:rPr>
              <w:t xml:space="preserve">1000 </w:t>
            </w:r>
            <w:proofErr w:type="spellStart"/>
            <w:r w:rsidR="00361602">
              <w:rPr>
                <w:rStyle w:val="21"/>
              </w:rPr>
              <w:t>руб</w:t>
            </w:r>
            <w:proofErr w:type="spellEnd"/>
          </w:p>
        </w:tc>
      </w:tr>
      <w:tr w:rsidR="00863ED6">
        <w:trPr>
          <w:trHeight w:hRule="exact" w:val="307"/>
          <w:jc w:val="right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ED6" w:rsidRDefault="00863ED6">
            <w:pPr>
              <w:pStyle w:val="20"/>
              <w:framePr w:w="8136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63ED6" w:rsidRDefault="00863ED6">
            <w:pPr>
              <w:pStyle w:val="20"/>
              <w:framePr w:w="8136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3ED6" w:rsidRDefault="00361602">
            <w:pPr>
              <w:pStyle w:val="20"/>
              <w:framePr w:w="8136" w:wrap="notBeside" w:vAnchor="text" w:hAnchor="text" w:xAlign="right" w:y="1"/>
              <w:shd w:val="clear" w:color="auto" w:fill="auto"/>
              <w:tabs>
                <w:tab w:val="left" w:leader="underscore" w:pos="1363"/>
              </w:tabs>
              <w:spacing w:line="320" w:lineRule="exact"/>
              <w:ind w:firstLine="0"/>
            </w:pPr>
            <w:r>
              <w:rPr>
                <w:rStyle w:val="216pt"/>
              </w:rPr>
              <w:tab/>
            </w:r>
          </w:p>
        </w:tc>
      </w:tr>
    </w:tbl>
    <w:p w:rsidR="00863ED6" w:rsidRDefault="00863ED6">
      <w:pPr>
        <w:framePr w:w="8136" w:wrap="notBeside" w:vAnchor="text" w:hAnchor="text" w:xAlign="right" w:y="1"/>
        <w:rPr>
          <w:sz w:val="2"/>
          <w:szCs w:val="2"/>
        </w:rPr>
      </w:pPr>
    </w:p>
    <w:p w:rsidR="00863ED6" w:rsidRDefault="00863ED6">
      <w:pPr>
        <w:rPr>
          <w:sz w:val="2"/>
          <w:szCs w:val="2"/>
        </w:rPr>
      </w:pPr>
    </w:p>
    <w:p w:rsidR="00863ED6" w:rsidRDefault="00863ED6">
      <w:pPr>
        <w:framePr w:w="5966" w:wrap="notBeside" w:vAnchor="text" w:hAnchor="text" w:xAlign="right" w:y="1"/>
        <w:rPr>
          <w:sz w:val="2"/>
          <w:szCs w:val="2"/>
        </w:rPr>
      </w:pPr>
    </w:p>
    <w:p w:rsidR="00863ED6" w:rsidRDefault="00863ED6">
      <w:pPr>
        <w:rPr>
          <w:sz w:val="2"/>
          <w:szCs w:val="2"/>
        </w:rPr>
      </w:pPr>
    </w:p>
    <w:p w:rsidR="007B5527" w:rsidRPr="007B5527" w:rsidRDefault="007B5527" w:rsidP="00DB1AD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B5527">
        <w:rPr>
          <w:rFonts w:ascii="Times New Roman" w:hAnsi="Times New Roman" w:cs="Times New Roman"/>
        </w:rPr>
        <w:t>Работник может быть лишен премии полностью или частично.</w:t>
      </w:r>
    </w:p>
    <w:p w:rsidR="00863ED6" w:rsidRPr="007B5527" w:rsidRDefault="007B5527" w:rsidP="007B5527">
      <w:pPr>
        <w:pStyle w:val="20"/>
        <w:shd w:val="clear" w:color="auto" w:fill="auto"/>
        <w:tabs>
          <w:tab w:val="left" w:pos="1458"/>
        </w:tabs>
        <w:spacing w:line="317" w:lineRule="exact"/>
        <w:ind w:firstLine="0"/>
      </w:pPr>
      <w:r w:rsidRPr="007B5527">
        <w:t xml:space="preserve">                  </w:t>
      </w:r>
      <w:r w:rsidR="00361602" w:rsidRPr="007B5527">
        <w:t xml:space="preserve"> </w:t>
      </w:r>
      <w:r w:rsidR="00DB1AD5">
        <w:t xml:space="preserve">      </w:t>
      </w:r>
      <w:r w:rsidR="00361602" w:rsidRPr="007B5527">
        <w:t>в случае:</w:t>
      </w:r>
    </w:p>
    <w:p w:rsidR="00863ED6" w:rsidRPr="007B5527" w:rsidRDefault="00361602">
      <w:pPr>
        <w:pStyle w:val="20"/>
        <w:shd w:val="clear" w:color="auto" w:fill="auto"/>
        <w:spacing w:line="317" w:lineRule="exact"/>
        <w:ind w:left="1460" w:right="3120" w:firstLine="0"/>
        <w:jc w:val="left"/>
      </w:pPr>
      <w:r w:rsidRPr="007B5527">
        <w:t xml:space="preserve">-нарушения работником трудовой дисциплины </w:t>
      </w:r>
      <w:proofErr w:type="gramStart"/>
      <w:r w:rsidRPr="007B5527">
        <w:t>-н</w:t>
      </w:r>
      <w:proofErr w:type="gramEnd"/>
      <w:r w:rsidRPr="007B5527">
        <w:t>еудовлетворительной работы</w:t>
      </w:r>
    </w:p>
    <w:p w:rsidR="00863ED6" w:rsidRPr="007B5527" w:rsidRDefault="00361602">
      <w:pPr>
        <w:pStyle w:val="20"/>
        <w:shd w:val="clear" w:color="auto" w:fill="auto"/>
        <w:spacing w:line="317" w:lineRule="exact"/>
        <w:ind w:left="1460" w:firstLine="0"/>
        <w:jc w:val="left"/>
      </w:pPr>
      <w:r w:rsidRPr="007B5527">
        <w:t xml:space="preserve">-невыполнения должностных обязанностей </w:t>
      </w:r>
    </w:p>
    <w:p w:rsidR="00863ED6" w:rsidRPr="007B5527" w:rsidRDefault="00361602">
      <w:pPr>
        <w:pStyle w:val="20"/>
        <w:shd w:val="clear" w:color="auto" w:fill="auto"/>
        <w:tabs>
          <w:tab w:val="left" w:pos="1454"/>
        </w:tabs>
        <w:spacing w:line="317" w:lineRule="exact"/>
        <w:ind w:firstLine="0"/>
      </w:pPr>
      <w:r w:rsidRPr="007B5527">
        <w:tab/>
        <w:t xml:space="preserve">- </w:t>
      </w:r>
      <w:proofErr w:type="gramStart"/>
      <w:r w:rsidRPr="007B5527">
        <w:t>невыполнении</w:t>
      </w:r>
      <w:proofErr w:type="gramEnd"/>
      <w:r w:rsidRPr="007B5527">
        <w:t xml:space="preserve"> приказов, указаний и поручений директора школы</w:t>
      </w:r>
      <w:r w:rsidR="0043219B" w:rsidRPr="007B5527">
        <w:t>.</w:t>
      </w:r>
    </w:p>
    <w:p w:rsidR="007B5527" w:rsidRPr="007B5527" w:rsidRDefault="007B5527" w:rsidP="007B5527">
      <w:pPr>
        <w:ind w:firstLine="708"/>
        <w:jc w:val="both"/>
        <w:rPr>
          <w:rFonts w:ascii="Times New Roman" w:hAnsi="Times New Roman" w:cs="Times New Roman"/>
        </w:rPr>
      </w:pPr>
      <w:r w:rsidRPr="007B5527">
        <w:rPr>
          <w:rFonts w:ascii="Times New Roman" w:hAnsi="Times New Roman" w:cs="Times New Roman"/>
        </w:rPr>
        <w:t>Решение о лишении или снижении размера премии работника принимается руководителем учреждения на основании письменной аргументации причин, предоставленной работниками, контролирующими соответствующий вид работ.</w:t>
      </w:r>
    </w:p>
    <w:p w:rsidR="007B5527" w:rsidRDefault="007B5527">
      <w:pPr>
        <w:pStyle w:val="20"/>
        <w:shd w:val="clear" w:color="auto" w:fill="auto"/>
        <w:tabs>
          <w:tab w:val="left" w:pos="1454"/>
        </w:tabs>
        <w:spacing w:line="317" w:lineRule="exact"/>
        <w:ind w:firstLine="0"/>
      </w:pPr>
    </w:p>
    <w:p w:rsidR="00863ED6" w:rsidRDefault="00905181" w:rsidP="00905181">
      <w:pPr>
        <w:pStyle w:val="20"/>
        <w:numPr>
          <w:ilvl w:val="0"/>
          <w:numId w:val="2"/>
        </w:numPr>
        <w:shd w:val="clear" w:color="auto" w:fill="auto"/>
        <w:spacing w:line="240" w:lineRule="exact"/>
      </w:pPr>
      <w:r>
        <w:t>Настоящее п</w:t>
      </w:r>
      <w:r w:rsidR="00361602">
        <w:t xml:space="preserve">оложение </w:t>
      </w:r>
      <w:r w:rsidR="007B5527">
        <w:t xml:space="preserve">действует </w:t>
      </w:r>
      <w:r>
        <w:t>до принятия нового.</w:t>
      </w:r>
    </w:p>
    <w:sectPr w:rsidR="00863ED6">
      <w:type w:val="continuous"/>
      <w:pgSz w:w="11900" w:h="16840"/>
      <w:pgMar w:top="307" w:right="952" w:bottom="953" w:left="13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78F" w:rsidRDefault="00CE578F">
      <w:r>
        <w:separator/>
      </w:r>
    </w:p>
  </w:endnote>
  <w:endnote w:type="continuationSeparator" w:id="0">
    <w:p w:rsidR="00CE578F" w:rsidRDefault="00CE5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78F" w:rsidRDefault="00CE578F"/>
  </w:footnote>
  <w:footnote w:type="continuationSeparator" w:id="0">
    <w:p w:rsidR="00CE578F" w:rsidRDefault="00CE57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515E9"/>
    <w:multiLevelType w:val="hybridMultilevel"/>
    <w:tmpl w:val="AB94DB2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AD2583"/>
    <w:multiLevelType w:val="multilevel"/>
    <w:tmpl w:val="AFA4D7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63ED6"/>
    <w:rsid w:val="00040636"/>
    <w:rsid w:val="00041389"/>
    <w:rsid w:val="00361602"/>
    <w:rsid w:val="003B2C2A"/>
    <w:rsid w:val="0043219B"/>
    <w:rsid w:val="005216FC"/>
    <w:rsid w:val="0056152B"/>
    <w:rsid w:val="006E63D0"/>
    <w:rsid w:val="007B5527"/>
    <w:rsid w:val="007C25EA"/>
    <w:rsid w:val="00863ED6"/>
    <w:rsid w:val="0090298C"/>
    <w:rsid w:val="00905181"/>
    <w:rsid w:val="0093760D"/>
    <w:rsid w:val="00967568"/>
    <w:rsid w:val="00AA113A"/>
    <w:rsid w:val="00B63ACE"/>
    <w:rsid w:val="00BD377E"/>
    <w:rsid w:val="00C2586C"/>
    <w:rsid w:val="00C57F0D"/>
    <w:rsid w:val="00CE3280"/>
    <w:rsid w:val="00CE578F"/>
    <w:rsid w:val="00CF275A"/>
    <w:rsid w:val="00CF6456"/>
    <w:rsid w:val="00D12C4B"/>
    <w:rsid w:val="00DB1AD5"/>
    <w:rsid w:val="00DE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pt">
    <w:name w:val="Основной текст (2) + 10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4pt0pt">
    <w:name w:val="Основной текст (2) + Candara;4 pt;Интервал 0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105pt">
    <w:name w:val="Основной текст (2) + Candara;10;5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4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7B5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 Викторовна</cp:lastModifiedBy>
  <cp:revision>18</cp:revision>
  <cp:lastPrinted>2017-04-04T12:29:00Z</cp:lastPrinted>
  <dcterms:created xsi:type="dcterms:W3CDTF">2016-09-19T10:46:00Z</dcterms:created>
  <dcterms:modified xsi:type="dcterms:W3CDTF">2017-04-04T12:30:00Z</dcterms:modified>
</cp:coreProperties>
</file>