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5F" w:rsidRPr="009B4DFC" w:rsidRDefault="00334F5F" w:rsidP="00334F5F">
      <w:pPr>
        <w:spacing w:after="0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B4DFC" w:rsidRPr="009B4DFC" w:rsidRDefault="009C4BE8" w:rsidP="009B4DFC">
      <w:pPr>
        <w:pStyle w:val="30"/>
        <w:shd w:val="clear" w:color="auto" w:fill="auto"/>
        <w:spacing w:after="50" w:line="240" w:lineRule="exact"/>
        <w:ind w:right="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bookmarkStart w:id="0" w:name="_GoBack"/>
      <w:bookmarkEnd w:id="0"/>
    </w:p>
    <w:p w:rsidR="009B4DFC" w:rsidRPr="009B4DFC" w:rsidRDefault="009B4DFC" w:rsidP="009B4DFC">
      <w:pPr>
        <w:pStyle w:val="30"/>
        <w:shd w:val="clear" w:color="auto" w:fill="auto"/>
        <w:spacing w:after="50" w:line="240" w:lineRule="exact"/>
        <w:ind w:right="40"/>
        <w:jc w:val="left"/>
        <w:rPr>
          <w:b/>
          <w:sz w:val="24"/>
          <w:szCs w:val="24"/>
        </w:rPr>
      </w:pPr>
    </w:p>
    <w:p w:rsidR="009B4DFC" w:rsidRPr="009B4DFC" w:rsidRDefault="009B4DFC" w:rsidP="009B4DFC">
      <w:pPr>
        <w:pStyle w:val="30"/>
        <w:shd w:val="clear" w:color="auto" w:fill="auto"/>
        <w:spacing w:after="50" w:line="240" w:lineRule="exact"/>
        <w:ind w:right="40"/>
        <w:jc w:val="left"/>
        <w:rPr>
          <w:b/>
          <w:sz w:val="24"/>
          <w:szCs w:val="24"/>
        </w:rPr>
      </w:pPr>
      <w:r w:rsidRPr="009B4DFC">
        <w:rPr>
          <w:sz w:val="24"/>
          <w:szCs w:val="24"/>
        </w:rPr>
        <w:t xml:space="preserve">Согласовано:                                                               Утверждаю:                                                                                                  </w:t>
      </w:r>
    </w:p>
    <w:p w:rsidR="009B4DFC" w:rsidRPr="009B4DFC" w:rsidRDefault="009B4DFC" w:rsidP="009B4DFC">
      <w:pPr>
        <w:pStyle w:val="30"/>
        <w:shd w:val="clear" w:color="auto" w:fill="auto"/>
        <w:spacing w:after="50" w:line="240" w:lineRule="exact"/>
        <w:ind w:right="40"/>
        <w:jc w:val="left"/>
        <w:rPr>
          <w:b/>
          <w:sz w:val="24"/>
          <w:szCs w:val="24"/>
        </w:rPr>
      </w:pPr>
      <w:r w:rsidRPr="009B4DFC">
        <w:rPr>
          <w:sz w:val="24"/>
          <w:szCs w:val="24"/>
        </w:rPr>
        <w:t>Председатель ПК                                     Директор МБОУ ООШ №3</w:t>
      </w:r>
    </w:p>
    <w:p w:rsidR="009B4DFC" w:rsidRPr="009B4DFC" w:rsidRDefault="009B4DFC" w:rsidP="009B4DFC">
      <w:pPr>
        <w:pStyle w:val="30"/>
        <w:shd w:val="clear" w:color="auto" w:fill="auto"/>
        <w:spacing w:after="50" w:line="240" w:lineRule="exact"/>
        <w:ind w:right="40"/>
        <w:jc w:val="left"/>
        <w:rPr>
          <w:b/>
          <w:sz w:val="24"/>
          <w:szCs w:val="24"/>
        </w:rPr>
      </w:pPr>
      <w:r w:rsidRPr="009B4DFC">
        <w:rPr>
          <w:sz w:val="24"/>
          <w:szCs w:val="24"/>
        </w:rPr>
        <w:t xml:space="preserve">              Н.Н. </w:t>
      </w:r>
      <w:proofErr w:type="spellStart"/>
      <w:r w:rsidRPr="009B4DFC">
        <w:rPr>
          <w:sz w:val="24"/>
          <w:szCs w:val="24"/>
        </w:rPr>
        <w:t>Чеверда</w:t>
      </w:r>
      <w:proofErr w:type="spellEnd"/>
      <w:r w:rsidRPr="009B4DFC">
        <w:rPr>
          <w:sz w:val="24"/>
          <w:szCs w:val="24"/>
        </w:rPr>
        <w:t xml:space="preserve">                                             Е.А. </w:t>
      </w:r>
      <w:proofErr w:type="spellStart"/>
      <w:r w:rsidRPr="009B4DFC">
        <w:rPr>
          <w:sz w:val="24"/>
          <w:szCs w:val="24"/>
        </w:rPr>
        <w:t>Качурина</w:t>
      </w:r>
      <w:proofErr w:type="spellEnd"/>
      <w:r w:rsidRPr="009B4DFC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9B4DFC" w:rsidRPr="009B4DFC" w:rsidRDefault="009B4DFC" w:rsidP="009B4DFC">
      <w:pPr>
        <w:pStyle w:val="30"/>
        <w:shd w:val="clear" w:color="auto" w:fill="auto"/>
        <w:spacing w:after="50" w:line="240" w:lineRule="exact"/>
        <w:ind w:right="40"/>
        <w:jc w:val="left"/>
        <w:rPr>
          <w:b/>
          <w:sz w:val="24"/>
          <w:szCs w:val="24"/>
        </w:rPr>
      </w:pPr>
      <w:r w:rsidRPr="009B4DFC">
        <w:rPr>
          <w:sz w:val="24"/>
          <w:szCs w:val="24"/>
        </w:rPr>
        <w:t xml:space="preserve">Протокол № 20 от  29.12.2016г.           Приказ № 234 от 30.12.2016г                                                 </w:t>
      </w:r>
    </w:p>
    <w:p w:rsidR="009B4DFC" w:rsidRDefault="009B4DFC" w:rsidP="00334F5F">
      <w:pPr>
        <w:spacing w:after="0"/>
        <w:jc w:val="right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334F5F" w:rsidRPr="00F5229F" w:rsidRDefault="00334F5F" w:rsidP="00334F5F">
      <w:pPr>
        <w:spacing w:after="0"/>
        <w:jc w:val="right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5229F">
        <w:rPr>
          <w:rFonts w:ascii="Times New Roman" w:hAnsi="Times New Roman" w:cs="Times New Roman"/>
          <w:b/>
          <w:kern w:val="2"/>
          <w:sz w:val="24"/>
          <w:szCs w:val="24"/>
        </w:rPr>
        <w:t xml:space="preserve">                                                                                                </w:t>
      </w:r>
    </w:p>
    <w:p w:rsidR="00334F5F" w:rsidRDefault="00334F5F" w:rsidP="00334F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D3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4DFC" w:rsidRDefault="009B4DFC" w:rsidP="00334F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DFC">
        <w:rPr>
          <w:rFonts w:ascii="Times New Roman" w:hAnsi="Times New Roman" w:cs="Times New Roman"/>
          <w:b/>
          <w:sz w:val="28"/>
          <w:szCs w:val="28"/>
        </w:rPr>
        <w:t xml:space="preserve">о доплатах стимулирующего характера учителям за результативность и качество работы в организации образовательного процесса </w:t>
      </w:r>
    </w:p>
    <w:p w:rsidR="009B4DFC" w:rsidRPr="009B4DFC" w:rsidRDefault="009B4DFC" w:rsidP="00334F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DFC">
        <w:rPr>
          <w:rFonts w:ascii="Times New Roman" w:hAnsi="Times New Roman" w:cs="Times New Roman"/>
          <w:b/>
          <w:sz w:val="28"/>
          <w:szCs w:val="28"/>
        </w:rPr>
        <w:t>МБОУ ООШ №3</w:t>
      </w:r>
    </w:p>
    <w:p w:rsidR="00334F5F" w:rsidRPr="009B4DFC" w:rsidRDefault="00334F5F" w:rsidP="00334F5F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>1.Настоящее положение разработано в соответствии с Федеральным законом  «Об образовании в Российской Федерации», Постановлением Главы Белокалитвинского района</w:t>
      </w:r>
      <w:r w:rsidRPr="009B4DFC">
        <w:rPr>
          <w:sz w:val="24"/>
          <w:szCs w:val="24"/>
        </w:rPr>
        <w:t xml:space="preserve"> </w:t>
      </w:r>
      <w:r w:rsidRPr="009B4DFC">
        <w:rPr>
          <w:rFonts w:ascii="Times New Roman" w:hAnsi="Times New Roman" w:cs="Times New Roman"/>
          <w:bCs/>
          <w:sz w:val="24"/>
          <w:szCs w:val="24"/>
        </w:rPr>
        <w:t xml:space="preserve">«Об оплате </w:t>
      </w:r>
      <w:proofErr w:type="gramStart"/>
      <w:r w:rsidRPr="009B4DFC">
        <w:rPr>
          <w:rFonts w:ascii="Times New Roman" w:hAnsi="Times New Roman" w:cs="Times New Roman"/>
          <w:bCs/>
          <w:sz w:val="24"/>
          <w:szCs w:val="24"/>
        </w:rPr>
        <w:t>труда работников муниципальных бюджетных учреждений системы образования</w:t>
      </w:r>
      <w:proofErr w:type="gramEnd"/>
      <w:r w:rsidRPr="009B4DFC">
        <w:rPr>
          <w:rFonts w:ascii="Times New Roman" w:hAnsi="Times New Roman" w:cs="Times New Roman"/>
          <w:bCs/>
          <w:sz w:val="24"/>
          <w:szCs w:val="24"/>
        </w:rPr>
        <w:t xml:space="preserve"> Белокалитвинского района» № 1788 от 26.12.2016 г.</w:t>
      </w:r>
    </w:p>
    <w:p w:rsidR="00334F5F" w:rsidRPr="009B4DFC" w:rsidRDefault="00334F5F" w:rsidP="00334F5F">
      <w:pPr>
        <w:pStyle w:val="a5"/>
        <w:rPr>
          <w:rFonts w:ascii="Times New Roman" w:hAnsi="Times New Roman"/>
          <w:sz w:val="24"/>
          <w:szCs w:val="24"/>
        </w:rPr>
      </w:pPr>
      <w:r w:rsidRPr="009B4DFC">
        <w:rPr>
          <w:rFonts w:ascii="Times New Roman" w:hAnsi="Times New Roman"/>
          <w:sz w:val="24"/>
          <w:szCs w:val="24"/>
        </w:rPr>
        <w:t>2.Настоящее положение разработано в целях усиления материальной заинтересованности педагогического коллектива и технического персонала школы в повышении качества работы, развитии творческой активности и инициативы при выполнении поставленных задач, успешного и добросовестного исполнения должностных обязанностей.</w:t>
      </w:r>
    </w:p>
    <w:p w:rsidR="00334F5F" w:rsidRPr="009B4DFC" w:rsidRDefault="00334F5F" w:rsidP="00334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>3. В образовательном учреждении устанавливаются следующие виды выплат стимулирующего характера:</w:t>
      </w:r>
    </w:p>
    <w:p w:rsidR="00334F5F" w:rsidRPr="009B4DFC" w:rsidRDefault="00334F5F" w:rsidP="0033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>за интенсивность и высокие результаты работы;</w:t>
      </w:r>
    </w:p>
    <w:p w:rsidR="00334F5F" w:rsidRPr="009B4DFC" w:rsidRDefault="00334F5F" w:rsidP="0033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>за качество выполняемых работ;</w:t>
      </w:r>
    </w:p>
    <w:p w:rsidR="00334F5F" w:rsidRPr="009B4DFC" w:rsidRDefault="00334F5F" w:rsidP="0033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>за выслугу лет;</w:t>
      </w:r>
    </w:p>
    <w:p w:rsidR="00334F5F" w:rsidRPr="009B4DFC" w:rsidRDefault="00334F5F" w:rsidP="0033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>премиальные выплаты по итогам работы;</w:t>
      </w:r>
    </w:p>
    <w:p w:rsidR="00334F5F" w:rsidRPr="009B4DFC" w:rsidRDefault="00334F5F" w:rsidP="0033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>иные выплаты стимулирующего характера.</w:t>
      </w:r>
    </w:p>
    <w:p w:rsidR="00334F5F" w:rsidRPr="009B4DFC" w:rsidRDefault="00334F5F" w:rsidP="00334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>3.2. К выплатам стимулирующего характера относятся выплаты, направленные на стимулирование работника к качественному результату труда, повышению своего профессионального уровня и квалификации, а также поощрение за выполненную работу.</w:t>
      </w:r>
    </w:p>
    <w:p w:rsidR="00334F5F" w:rsidRPr="009B4DFC" w:rsidRDefault="00334F5F" w:rsidP="0033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 xml:space="preserve">  3.3. Надбавка за интенсивность и высокие результаты работы, за качество выполняемых работ и премиальные выплаты по итогам работы устанавливаются на основе показателей и критериев,  позволяющих оценить результативность и эффективность труда работников, в пределах фонда оплаты труда учреждения.  </w:t>
      </w:r>
    </w:p>
    <w:p w:rsidR="00334F5F" w:rsidRPr="009B4DFC" w:rsidRDefault="00334F5F" w:rsidP="00334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>3.4. Надбавка за интенсивность и высокие результаты работы устанавливается педагогическим работникам в зависимости от результативности труда и качества работы по организации образовательного процесса.</w:t>
      </w:r>
    </w:p>
    <w:p w:rsidR="00334F5F" w:rsidRPr="009B4DFC" w:rsidRDefault="00334F5F" w:rsidP="00334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 xml:space="preserve">Надбавка за интенсивность и высокие результаты работы устанавливается в процентах от  должностного оклада (педагогическим работникам, для которых установлены нормы часов педагогической работы за ставку заработной платы – от заработной платы, исчисленной из ставки заработной платы и установленного объема учебной нагрузки) или в абсолютном размере.  Порядок ее установления и размеры в зависимости от достигнутых показателей, а также критерии оценки результативности и качества труда  педагогических работников определяются учреждением самостоятельно и утверждаются локальным нормативным актом по оплате труда.  </w:t>
      </w:r>
    </w:p>
    <w:p w:rsidR="00334F5F" w:rsidRPr="009B4DFC" w:rsidRDefault="00334F5F" w:rsidP="00334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 xml:space="preserve">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учреждения. </w:t>
      </w:r>
    </w:p>
    <w:p w:rsidR="00334F5F" w:rsidRPr="009B4DFC" w:rsidRDefault="00334F5F" w:rsidP="00334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 xml:space="preserve">3.5. Надбавка за качество выполняемых работ в размере до 200 процентов </w:t>
      </w:r>
      <w:r w:rsidRPr="009B4DFC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должностного оклада (ставки заработной платы) устанавливается работникам учреждений, в том числе </w:t>
      </w:r>
      <w:r w:rsidRPr="009B4DFC">
        <w:rPr>
          <w:rFonts w:ascii="Times New Roman" w:hAnsi="Times New Roman" w:cs="Times New Roman"/>
          <w:kern w:val="2"/>
          <w:sz w:val="24"/>
          <w:szCs w:val="24"/>
        </w:rPr>
        <w:t xml:space="preserve">руководителям </w:t>
      </w:r>
      <w:r w:rsidRPr="009B4DFC">
        <w:rPr>
          <w:rFonts w:ascii="Times New Roman" w:hAnsi="Times New Roman" w:cs="Times New Roman"/>
          <w:sz w:val="24"/>
          <w:szCs w:val="24"/>
        </w:rPr>
        <w:t xml:space="preserve">с учетом уровня профессиональной подготовленности, сложности, важности и качества выполняемой работы, степени самостоятельности и ответственности при выполнении поставленных задач. </w:t>
      </w:r>
    </w:p>
    <w:p w:rsidR="00334F5F" w:rsidRPr="009B4DFC" w:rsidRDefault="00334F5F" w:rsidP="00334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>Решение об установлении надбавки за качество выполняемых работ и ее размерах принимается:</w:t>
      </w:r>
    </w:p>
    <w:p w:rsidR="00334F5F" w:rsidRPr="009B4DFC" w:rsidRDefault="00334F5F" w:rsidP="00334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>руководителю учреждения – органом, осуществляющим функции и полномочия учредителя, в соответствии с утвержденным  им порядком;</w:t>
      </w:r>
    </w:p>
    <w:p w:rsidR="00334F5F" w:rsidRPr="009B4DFC" w:rsidRDefault="00334F5F" w:rsidP="00334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>работникам учреждения - руководителем учреждения в соответствии с локальным нормативным актом по оплате труда.</w:t>
      </w:r>
    </w:p>
    <w:p w:rsidR="00334F5F" w:rsidRPr="009B4DFC" w:rsidRDefault="00334F5F" w:rsidP="00334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B4DFC">
        <w:rPr>
          <w:rFonts w:ascii="Times New Roman" w:hAnsi="Times New Roman" w:cs="Times New Roman"/>
          <w:kern w:val="2"/>
          <w:sz w:val="24"/>
          <w:szCs w:val="24"/>
        </w:rPr>
        <w:t>3.6.  Надбавка за выслугу лет устанавливается руководителям, специалистам и служащим в зависимости от общего количества лет, проработанных в государственных и муниципальных учреждениях (далее - стаж работы в бюджетной сфере).</w:t>
      </w:r>
    </w:p>
    <w:p w:rsidR="00334F5F" w:rsidRPr="009B4DFC" w:rsidRDefault="00334F5F" w:rsidP="00334F5F">
      <w:pPr>
        <w:pStyle w:val="a3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kern w:val="2"/>
        </w:rPr>
      </w:pPr>
      <w:r w:rsidRPr="009B4DFC">
        <w:t xml:space="preserve">Надбавка за </w:t>
      </w:r>
      <w:r w:rsidRPr="009B4DFC">
        <w:rPr>
          <w:kern w:val="2"/>
        </w:rPr>
        <w:t xml:space="preserve">выслугу лет </w:t>
      </w:r>
      <w:r w:rsidRPr="009B4DFC">
        <w:t xml:space="preserve">устанавливается в процентах от должностного оклада (ставки заработной платы) и составляет </w:t>
      </w:r>
      <w:r w:rsidRPr="009B4DFC">
        <w:rPr>
          <w:kern w:val="2"/>
        </w:rPr>
        <w:t>при стаже работы в бюджетной сфере:</w:t>
      </w:r>
    </w:p>
    <w:p w:rsidR="00334F5F" w:rsidRPr="009B4DFC" w:rsidRDefault="00334F5F" w:rsidP="00334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B4DFC">
        <w:rPr>
          <w:rFonts w:ascii="Times New Roman" w:hAnsi="Times New Roman" w:cs="Times New Roman"/>
          <w:kern w:val="2"/>
          <w:sz w:val="24"/>
          <w:szCs w:val="24"/>
        </w:rPr>
        <w:t xml:space="preserve">от 1 года  до 5 лет – 10 </w:t>
      </w:r>
      <w:r w:rsidRPr="009B4DFC">
        <w:rPr>
          <w:rFonts w:ascii="Times New Roman" w:hAnsi="Times New Roman" w:cs="Times New Roman"/>
          <w:sz w:val="24"/>
          <w:szCs w:val="24"/>
        </w:rPr>
        <w:t>процентов,</w:t>
      </w:r>
    </w:p>
    <w:p w:rsidR="00334F5F" w:rsidRPr="009B4DFC" w:rsidRDefault="00334F5F" w:rsidP="00334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B4DFC">
        <w:rPr>
          <w:rFonts w:ascii="Times New Roman" w:hAnsi="Times New Roman" w:cs="Times New Roman"/>
          <w:kern w:val="2"/>
          <w:sz w:val="24"/>
          <w:szCs w:val="24"/>
        </w:rPr>
        <w:t>от 5  до 10 лет – 15 процентов,</w:t>
      </w:r>
    </w:p>
    <w:p w:rsidR="00334F5F" w:rsidRPr="009B4DFC" w:rsidRDefault="00334F5F" w:rsidP="00334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B4DFC">
        <w:rPr>
          <w:rFonts w:ascii="Times New Roman" w:hAnsi="Times New Roman" w:cs="Times New Roman"/>
          <w:kern w:val="2"/>
          <w:sz w:val="24"/>
          <w:szCs w:val="24"/>
        </w:rPr>
        <w:t>от 10 до 15 лет – 20 процентов,</w:t>
      </w:r>
    </w:p>
    <w:p w:rsidR="00334F5F" w:rsidRPr="009B4DFC" w:rsidRDefault="00334F5F" w:rsidP="00334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kern w:val="2"/>
          <w:sz w:val="24"/>
          <w:szCs w:val="24"/>
        </w:rPr>
        <w:t>свыше 15 лет – 30 процентов.</w:t>
      </w:r>
      <w:r w:rsidRPr="009B4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F5F" w:rsidRPr="009B4DFC" w:rsidRDefault="00334F5F" w:rsidP="00334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DFC">
        <w:rPr>
          <w:rFonts w:ascii="Times New Roman" w:hAnsi="Times New Roman" w:cs="Times New Roman"/>
          <w:sz w:val="24"/>
          <w:szCs w:val="24"/>
        </w:rPr>
        <w:t xml:space="preserve">Педагогическим работникам надбавка за </w:t>
      </w:r>
      <w:r w:rsidRPr="009B4DFC">
        <w:rPr>
          <w:rFonts w:ascii="Times New Roman" w:hAnsi="Times New Roman" w:cs="Times New Roman"/>
          <w:kern w:val="2"/>
          <w:sz w:val="24"/>
          <w:szCs w:val="24"/>
        </w:rPr>
        <w:t xml:space="preserve">выслугу лет </w:t>
      </w:r>
      <w:r w:rsidRPr="009B4DFC">
        <w:rPr>
          <w:rFonts w:ascii="Times New Roman" w:hAnsi="Times New Roman" w:cs="Times New Roman"/>
          <w:sz w:val="24"/>
          <w:szCs w:val="24"/>
        </w:rPr>
        <w:t xml:space="preserve">устанавливается в процентах от должностного оклада  с учетом  надбавки  </w:t>
      </w:r>
      <w:r w:rsidRPr="009B4DFC">
        <w:rPr>
          <w:rFonts w:ascii="Times New Roman" w:hAnsi="Times New Roman" w:cs="Times New Roman"/>
          <w:kern w:val="2"/>
          <w:sz w:val="24"/>
          <w:szCs w:val="24"/>
        </w:rPr>
        <w:t>за квалификацию при наличии квалификационной категории</w:t>
      </w:r>
      <w:r w:rsidRPr="009B4DFC">
        <w:rPr>
          <w:rFonts w:ascii="Times New Roman" w:hAnsi="Times New Roman" w:cs="Times New Roman"/>
          <w:sz w:val="24"/>
          <w:szCs w:val="24"/>
        </w:rPr>
        <w:t xml:space="preserve"> (педагогическим работникам, для которых предусмотрены  нормы часов педагогической  работы или нормы часов учебной (преподавательской) работы за ставку заработной платы - от заработной платы, исчисленной из ставки заработной платы с учетом  надбавки  </w:t>
      </w:r>
      <w:r w:rsidRPr="009B4DFC">
        <w:rPr>
          <w:rFonts w:ascii="Times New Roman" w:hAnsi="Times New Roman" w:cs="Times New Roman"/>
          <w:kern w:val="2"/>
          <w:sz w:val="24"/>
          <w:szCs w:val="24"/>
        </w:rPr>
        <w:t>за квалификацию при наличии квалификационной категории</w:t>
      </w:r>
      <w:r w:rsidRPr="009B4DFC">
        <w:rPr>
          <w:rFonts w:ascii="Times New Roman" w:hAnsi="Times New Roman" w:cs="Times New Roman"/>
          <w:sz w:val="24"/>
          <w:szCs w:val="24"/>
        </w:rPr>
        <w:t xml:space="preserve"> и установленного объема</w:t>
      </w:r>
      <w:proofErr w:type="gramEnd"/>
      <w:r w:rsidRPr="009B4DFC">
        <w:rPr>
          <w:rFonts w:ascii="Times New Roman" w:hAnsi="Times New Roman" w:cs="Times New Roman"/>
          <w:sz w:val="24"/>
          <w:szCs w:val="24"/>
        </w:rPr>
        <w:t xml:space="preserve">  педагогической работы или учебной (преподавательской) работы).</w:t>
      </w:r>
    </w:p>
    <w:p w:rsidR="00334F5F" w:rsidRPr="009B4DFC" w:rsidRDefault="00334F5F" w:rsidP="00334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 xml:space="preserve">Надбавка за </w:t>
      </w:r>
      <w:r w:rsidRPr="009B4DFC">
        <w:rPr>
          <w:rFonts w:ascii="Times New Roman" w:hAnsi="Times New Roman" w:cs="Times New Roman"/>
          <w:kern w:val="2"/>
          <w:sz w:val="24"/>
          <w:szCs w:val="24"/>
        </w:rPr>
        <w:t xml:space="preserve">выслугу лет </w:t>
      </w:r>
      <w:r w:rsidRPr="009B4DFC">
        <w:rPr>
          <w:rFonts w:ascii="Times New Roman" w:hAnsi="Times New Roman" w:cs="Times New Roman"/>
          <w:sz w:val="24"/>
          <w:szCs w:val="24"/>
        </w:rPr>
        <w:t xml:space="preserve">устанавливается по основной работе и работе, осуществляемой по совместительству.  </w:t>
      </w:r>
    </w:p>
    <w:p w:rsidR="00334F5F" w:rsidRPr="009B4DFC" w:rsidRDefault="00334F5F" w:rsidP="00334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B4DFC">
        <w:rPr>
          <w:rFonts w:ascii="Times New Roman" w:hAnsi="Times New Roman" w:cs="Times New Roman"/>
          <w:kern w:val="2"/>
          <w:sz w:val="24"/>
          <w:szCs w:val="24"/>
        </w:rPr>
        <w:t>В стаж работы в бюджетной сфере для установления н</w:t>
      </w:r>
      <w:r w:rsidRPr="009B4DFC">
        <w:rPr>
          <w:rFonts w:ascii="Times New Roman" w:hAnsi="Times New Roman" w:cs="Times New Roman"/>
          <w:sz w:val="24"/>
          <w:szCs w:val="24"/>
        </w:rPr>
        <w:t xml:space="preserve">адбавка за </w:t>
      </w:r>
      <w:r w:rsidRPr="009B4DFC">
        <w:rPr>
          <w:rFonts w:ascii="Times New Roman" w:hAnsi="Times New Roman" w:cs="Times New Roman"/>
          <w:kern w:val="2"/>
          <w:sz w:val="24"/>
          <w:szCs w:val="24"/>
        </w:rPr>
        <w:t>выслугу лет включаются периоды работы в государственных и муниципальных учреждениях Российской Федерации, независимо от ведомственной подчиненности, занимаемой должности (профессии). В стаж работы в бюджетной сфере могут  быть засчитаны  периоды работы в бюджетных учреждениях республик, входивших в состав СССР по 26.12.1991 включительно, при наличии подтверждающих документов.</w:t>
      </w:r>
    </w:p>
    <w:p w:rsidR="00334F5F" w:rsidRPr="009B4DFC" w:rsidRDefault="00334F5F" w:rsidP="00334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B4DFC">
        <w:rPr>
          <w:rFonts w:ascii="Times New Roman" w:hAnsi="Times New Roman" w:cs="Times New Roman"/>
          <w:kern w:val="2"/>
          <w:sz w:val="24"/>
          <w:szCs w:val="24"/>
        </w:rPr>
        <w:t>Установление (увеличение) размера надбавки за выслугу лет производится со дня достижения отработанного периода, дающего право на установление (увеличение) ее размера, если документы, подтверждающие стаж работы в бюджетной сфере, находятся в учреждении, или со дня представления работником необходимых документов.</w:t>
      </w:r>
    </w:p>
    <w:p w:rsidR="00334F5F" w:rsidRPr="009B4DFC" w:rsidRDefault="00334F5F" w:rsidP="00334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 xml:space="preserve">3.7. </w:t>
      </w:r>
      <w:r w:rsidRPr="009B4DFC">
        <w:rPr>
          <w:rFonts w:ascii="Times New Roman" w:hAnsi="Times New Roman" w:cs="Times New Roman"/>
          <w:kern w:val="2"/>
          <w:sz w:val="24"/>
          <w:szCs w:val="24"/>
        </w:rPr>
        <w:t>Работникам могут выплачиваться премии по итогам работы в целях поощрения за результаты труда. При премировании учитывается как индивидуальный, так и коллективный результат труда.</w:t>
      </w:r>
    </w:p>
    <w:p w:rsidR="00334F5F" w:rsidRPr="009B4DFC" w:rsidRDefault="00334F5F" w:rsidP="00334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B4DFC">
        <w:rPr>
          <w:rFonts w:ascii="Times New Roman" w:hAnsi="Times New Roman" w:cs="Times New Roman"/>
          <w:kern w:val="2"/>
          <w:sz w:val="24"/>
          <w:szCs w:val="24"/>
        </w:rPr>
        <w:t>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труда.  Премирование работников осуществляется на основании приказа руководителя.</w:t>
      </w:r>
    </w:p>
    <w:p w:rsidR="00334F5F" w:rsidRPr="009B4DFC" w:rsidRDefault="00334F5F" w:rsidP="00334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>3.7.1. При определении показателей премирования необходимо учитывать:</w:t>
      </w:r>
    </w:p>
    <w:p w:rsidR="00334F5F" w:rsidRPr="009B4DFC" w:rsidRDefault="00334F5F" w:rsidP="00334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>успешное и добросовестное исполнение работником своих должностных обязанностей;</w:t>
      </w:r>
    </w:p>
    <w:p w:rsidR="00334F5F" w:rsidRPr="009B4DFC" w:rsidRDefault="00334F5F" w:rsidP="00334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>инициативу, творчество и применение в работе современных форм и методов организации труда;</w:t>
      </w:r>
    </w:p>
    <w:p w:rsidR="00334F5F" w:rsidRPr="009B4DFC" w:rsidRDefault="00334F5F" w:rsidP="00334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>качественную подготовку и проведение мероприятий, связанных с уставной деятельностью учреждения;</w:t>
      </w:r>
    </w:p>
    <w:p w:rsidR="00334F5F" w:rsidRPr="009B4DFC" w:rsidRDefault="00334F5F" w:rsidP="00334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lastRenderedPageBreak/>
        <w:t>участие в выполнении особо важных работ и мероприятий;</w:t>
      </w:r>
    </w:p>
    <w:p w:rsidR="00334F5F" w:rsidRPr="009B4DFC" w:rsidRDefault="00334F5F" w:rsidP="00334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>соблюдение исполнительской дисциплины;</w:t>
      </w:r>
    </w:p>
    <w:p w:rsidR="00334F5F" w:rsidRPr="009B4DFC" w:rsidRDefault="00334F5F" w:rsidP="00334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>обеспечение сохранности государственного имущества и т.д.</w:t>
      </w:r>
    </w:p>
    <w:p w:rsidR="00334F5F" w:rsidRPr="009B4DFC" w:rsidRDefault="00334F5F" w:rsidP="00334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kern w:val="2"/>
          <w:sz w:val="24"/>
          <w:szCs w:val="24"/>
        </w:rPr>
        <w:t xml:space="preserve">3.7.2. Премирование руководителя учреждения производится в порядке, утвержденном </w:t>
      </w:r>
      <w:r w:rsidRPr="009B4DFC">
        <w:rPr>
          <w:rFonts w:ascii="Times New Roman" w:hAnsi="Times New Roman" w:cs="Times New Roman"/>
          <w:sz w:val="24"/>
          <w:szCs w:val="24"/>
        </w:rPr>
        <w:t xml:space="preserve">органом, осуществляющим функции и полномочия учредителя, </w:t>
      </w:r>
      <w:r w:rsidRPr="009B4DFC">
        <w:rPr>
          <w:rFonts w:ascii="Times New Roman" w:hAnsi="Times New Roman" w:cs="Times New Roman"/>
          <w:kern w:val="2"/>
          <w:sz w:val="24"/>
          <w:szCs w:val="24"/>
        </w:rPr>
        <w:t>с учетом целевых показателей эффективности деятельности учреждения</w:t>
      </w:r>
      <w:r w:rsidRPr="009B4D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F5F" w:rsidRPr="009B4DFC" w:rsidRDefault="00334F5F" w:rsidP="0033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 xml:space="preserve">3.8. С целью привлечения и укрепления кадрового потенциала учреждений, стимулирования работников к повышению </w:t>
      </w:r>
      <w:r w:rsidRPr="009B4DFC">
        <w:rPr>
          <w:rFonts w:ascii="Times New Roman" w:hAnsi="Times New Roman" w:cs="Times New Roman"/>
          <w:kern w:val="2"/>
          <w:sz w:val="24"/>
          <w:szCs w:val="24"/>
        </w:rPr>
        <w:t>профессионального уровня и компетентности,</w:t>
      </w:r>
      <w:r w:rsidRPr="009B4DFC">
        <w:rPr>
          <w:rFonts w:ascii="Times New Roman" w:hAnsi="Times New Roman" w:cs="Times New Roman"/>
          <w:sz w:val="24"/>
          <w:szCs w:val="24"/>
        </w:rPr>
        <w:t xml:space="preserve"> качественному результату труда работникам   устанавливаются иные выплаты стимулирующего характера:</w:t>
      </w:r>
    </w:p>
    <w:p w:rsidR="00334F5F" w:rsidRPr="009B4DFC" w:rsidRDefault="00334F5F" w:rsidP="0033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 xml:space="preserve"> за квалификацию;</w:t>
      </w:r>
    </w:p>
    <w:p w:rsidR="00334F5F" w:rsidRPr="009B4DFC" w:rsidRDefault="00334F5F" w:rsidP="0033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>за специфику работы;</w:t>
      </w:r>
    </w:p>
    <w:p w:rsidR="00334F5F" w:rsidRPr="009B4DFC" w:rsidRDefault="00334F5F" w:rsidP="0033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 xml:space="preserve">за  наличие ученой степени; </w:t>
      </w:r>
    </w:p>
    <w:p w:rsidR="00334F5F" w:rsidRPr="009B4DFC" w:rsidRDefault="00334F5F" w:rsidP="0033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>за наличие почетного звания, ведомственного почетного звания (нагрудного знака);</w:t>
      </w:r>
    </w:p>
    <w:p w:rsidR="00334F5F" w:rsidRPr="009B4DFC" w:rsidRDefault="00334F5F" w:rsidP="0033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>за реализацию профильных образовательных программ;</w:t>
      </w:r>
    </w:p>
    <w:p w:rsidR="00334F5F" w:rsidRPr="009B4DFC" w:rsidRDefault="00334F5F" w:rsidP="0033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>за выполнение важных (особо важных) и ответственных (особо ответственных) работ.</w:t>
      </w:r>
    </w:p>
    <w:p w:rsidR="00334F5F" w:rsidRPr="009B4DFC" w:rsidRDefault="00334F5F" w:rsidP="00334F5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DFC">
        <w:rPr>
          <w:rFonts w:ascii="Times New Roman" w:hAnsi="Times New Roman" w:cs="Times New Roman"/>
          <w:sz w:val="24"/>
          <w:szCs w:val="24"/>
        </w:rPr>
        <w:t xml:space="preserve">3.8.1.  Надбавка за квалификацию устанавливается педагогическим работникам </w:t>
      </w:r>
      <w:r w:rsidRPr="009B4DF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работе по должности, по которой им присвоена  квалификационная категория.</w:t>
      </w:r>
    </w:p>
    <w:p w:rsidR="00334F5F" w:rsidRPr="009B4DFC" w:rsidRDefault="00334F5F" w:rsidP="0033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DF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установлении надбавки за квалификацию педагогическим работникам образовательных учреждений, подведомственных Отделу образования Администрации Белокалитвинского района, в случаях выполнения педагогической работы на разных должностях, по которым совпадают должностные обязанности, учебные программы, профили работы, рекомендуется использовать при оплате труда региональное отраслевое соглашение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</w:t>
      </w:r>
      <w:proofErr w:type="gramEnd"/>
      <w:r w:rsidRPr="009B4D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9B4DFC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устанавливающее</w:t>
      </w:r>
      <w:proofErr w:type="gramEnd"/>
      <w:r w:rsidRPr="009B4D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случаи, когда возможно учитывать квалификационную категорию, полученную по одной должности, при работе по другой должности. </w:t>
      </w:r>
    </w:p>
    <w:p w:rsidR="00334F5F" w:rsidRPr="009B4DFC" w:rsidRDefault="00334F5F" w:rsidP="00334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 xml:space="preserve">Надбавка за квалификацию устанавливается работнику по основной работе, и работе, осуществляемой по совместительству, а также при выполнении педагогической работы, не считающейся совместительством в соответствии с </w:t>
      </w:r>
      <w:hyperlink r:id="rId5" w:history="1">
        <w:r w:rsidRPr="009B4DFC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9B4DFC">
        <w:rPr>
          <w:rFonts w:ascii="Times New Roman" w:hAnsi="Times New Roman" w:cs="Times New Roman"/>
          <w:sz w:val="24"/>
          <w:szCs w:val="24"/>
        </w:rPr>
        <w:t xml:space="preserve"> постановления Министерства труда и социального развития Российской Федерации от 30.06.2003 № 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334F5F" w:rsidRPr="009B4DFC" w:rsidRDefault="00334F5F" w:rsidP="00334F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 xml:space="preserve">Надбавка за квалификацию устанавливается в процентах от  должностного оклада  (педагогическим работникам, для которых предусмотрены  нормы часов педагогической  работы или нормы часов учебной (преподавательской) работы за ставку заработной платы - от заработной платы, исчисленной из ставки заработной платы и установленного объема  педагогической работы или учебной (преподавательской) работы) и составляет: </w:t>
      </w:r>
    </w:p>
    <w:p w:rsidR="00334F5F" w:rsidRPr="009B4DFC" w:rsidRDefault="00334F5F" w:rsidP="00334F5F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DF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4D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наличии первой квалификационной категории </w:t>
      </w:r>
      <w:r w:rsidRPr="009B4DFC">
        <w:rPr>
          <w:rFonts w:ascii="Times New Roman" w:hAnsi="Times New Roman" w:cs="Times New Roman"/>
          <w:sz w:val="24"/>
          <w:szCs w:val="24"/>
        </w:rPr>
        <w:t xml:space="preserve"> - 15 процентов;</w:t>
      </w:r>
      <w:r w:rsidRPr="009B4D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34F5F" w:rsidRPr="009B4DFC" w:rsidRDefault="00334F5F" w:rsidP="00334F5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D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наличии высшей квалификационной категории </w:t>
      </w:r>
      <w:r w:rsidRPr="009B4DFC">
        <w:rPr>
          <w:rFonts w:ascii="Times New Roman" w:hAnsi="Times New Roman" w:cs="Times New Roman"/>
          <w:sz w:val="24"/>
          <w:szCs w:val="24"/>
        </w:rPr>
        <w:t xml:space="preserve"> - 30 процентов.</w:t>
      </w:r>
      <w:r w:rsidRPr="009B4D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34F5F" w:rsidRPr="009B4DFC" w:rsidRDefault="00334F5F" w:rsidP="0033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 xml:space="preserve">        Педагогическим работникам  надбавка за квалификацию устанавливается со дня принятия решения аттестационной комиссией о присвоении категории (согласно дате приказа органа, при котором создана аттестационная комиссия).</w:t>
      </w:r>
    </w:p>
    <w:p w:rsidR="00334F5F" w:rsidRPr="009B4DFC" w:rsidRDefault="00334F5F" w:rsidP="00334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 xml:space="preserve">3.8.2. </w:t>
      </w:r>
      <w:proofErr w:type="gramStart"/>
      <w:r w:rsidRPr="009B4DFC">
        <w:rPr>
          <w:rFonts w:ascii="Times New Roman" w:hAnsi="Times New Roman" w:cs="Times New Roman"/>
          <w:sz w:val="24"/>
          <w:szCs w:val="24"/>
        </w:rPr>
        <w:t>Надбавка за специфику работы устанавливается руководителям и специалистам учреждений (филиалов, обособленных структурных подразделений), расположенных в сельских населенных пунктах и рабочих поселках, в размере  25 процентов  от  должностного оклада, ставки заработной платы  (педагогическим работникам, для которых предусмотрены  нормы часов педагогической  работы или нормы часов учебной (преподавательской) работы за ставку заработной платы - от заработной платы, исчисленной из ставки заработной платы и установленного</w:t>
      </w:r>
      <w:proofErr w:type="gramEnd"/>
      <w:r w:rsidRPr="009B4DFC">
        <w:rPr>
          <w:rFonts w:ascii="Times New Roman" w:hAnsi="Times New Roman" w:cs="Times New Roman"/>
          <w:sz w:val="24"/>
          <w:szCs w:val="24"/>
        </w:rPr>
        <w:t xml:space="preserve"> объема  </w:t>
      </w:r>
      <w:r w:rsidRPr="009B4DFC">
        <w:rPr>
          <w:rFonts w:ascii="Times New Roman" w:hAnsi="Times New Roman" w:cs="Times New Roman"/>
          <w:sz w:val="24"/>
          <w:szCs w:val="24"/>
        </w:rPr>
        <w:lastRenderedPageBreak/>
        <w:t>педагогической работы или учебной (преподавательской) работы).</w:t>
      </w:r>
    </w:p>
    <w:p w:rsidR="00334F5F" w:rsidRPr="009B4DFC" w:rsidRDefault="00334F5F" w:rsidP="00334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 xml:space="preserve">Надбавка за специфику работы устанавливается по основной работе и работе, осуществляемой по совместительству, а также при выполнении педагогической работы, не считающейся совместительством в соответствии с </w:t>
      </w:r>
      <w:hyperlink r:id="rId6" w:history="1">
        <w:r w:rsidRPr="009B4DFC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9B4DFC">
        <w:rPr>
          <w:rFonts w:ascii="Times New Roman" w:hAnsi="Times New Roman" w:cs="Times New Roman"/>
          <w:sz w:val="24"/>
          <w:szCs w:val="24"/>
        </w:rPr>
        <w:t xml:space="preserve"> постановления Министерства труда и социального развития Российской Федерации от 30.06.2003 № 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334F5F" w:rsidRPr="009B4DFC" w:rsidRDefault="00334F5F" w:rsidP="00334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>3.8.3. Надбавка за наличие почетного звания, ведомственного почетного звания (нагрудного знака) устанавливается работникам, имеющим почетное звание Российской Федерации или ведомственную награду федеральных органов исполнительной власти Российской Федерации.</w:t>
      </w:r>
    </w:p>
    <w:p w:rsidR="00334F5F" w:rsidRPr="009B4DFC" w:rsidRDefault="00334F5F" w:rsidP="00334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>Надбавка за наличие ведомственного почетного звания (нагрудного знака) устанавливается работникам, имеющим ведомственную награду федеральных органов исполнительной власти Российской Федерации  (медаль, нагрудный  знак, нагрудный значок).</w:t>
      </w:r>
    </w:p>
    <w:p w:rsidR="00334F5F" w:rsidRPr="009B4DFC" w:rsidRDefault="00334F5F" w:rsidP="00334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DFC">
        <w:rPr>
          <w:rFonts w:ascii="Times New Roman" w:hAnsi="Times New Roman" w:cs="Times New Roman"/>
          <w:sz w:val="24"/>
          <w:szCs w:val="24"/>
        </w:rPr>
        <w:t>Надбавка за наличие почетного звания, ведомственного почетного звания (нагрудного знака) устанавливается в процентах от должностного оклада, ставки заработной платы (педагогическим работникам, для которых предусмотрены  нормы часов педагогической работы или нормы часов учебной (преподавательской) работы за ставку заработной платы - от заработной платы, исчисленной из ставки заработной платы и установленного объема  педагогической работы или учебной (преподавательской) работы) и составляет:</w:t>
      </w:r>
      <w:proofErr w:type="gramEnd"/>
    </w:p>
    <w:p w:rsidR="00334F5F" w:rsidRPr="009B4DFC" w:rsidRDefault="00334F5F" w:rsidP="00334F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 xml:space="preserve">          при наличии ведомственной награды –15 процентов.</w:t>
      </w:r>
    </w:p>
    <w:p w:rsidR="00334F5F" w:rsidRPr="009B4DFC" w:rsidRDefault="00334F5F" w:rsidP="00334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>Надбавка за наличие почетного звания, ведомственного почетного звания (нагрудного знака) устанавливается по основной работе и работе, осуществляемой по совместительству.</w:t>
      </w:r>
    </w:p>
    <w:p w:rsidR="00334F5F" w:rsidRPr="009B4DFC" w:rsidRDefault="00334F5F" w:rsidP="00334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>Надбавка за наличие почетного звания, ведомственного почетного звания (нагрудного знака) устанавливается со дня присвоения почетного звания,  награждения ведомственной наградой (медалью, нагрудным знаком, нагрудным значком). При наличии у работника двух и более почетных званий или ведомственных наград  надбавка устанавливается по одному из оснований, имеющему большее значение.</w:t>
      </w:r>
    </w:p>
    <w:p w:rsidR="00334F5F" w:rsidRPr="009B4DFC" w:rsidRDefault="00334F5F" w:rsidP="00334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>Надбавка за наличие почетного звания, ведомственного почетного звания (нагрудного знака) устанавливается при условии соответствия почетного звания, ведомственного почетного звания (нагрудного знака) направлению профессиональной деятельности непосредственно по занимаемой должности.</w:t>
      </w:r>
    </w:p>
    <w:p w:rsidR="00334F5F" w:rsidRPr="009B4DFC" w:rsidRDefault="00334F5F" w:rsidP="00334F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>Перечень ведомственных наград, при наличии которых  работникам учреждения устанавливается  надбавка за наличие ведомственного почетного звания (нагрудного знака), утверждается органом, осуществляющим функции и полномочия учредителя.</w:t>
      </w:r>
    </w:p>
    <w:p w:rsidR="00334F5F" w:rsidRPr="009B4DFC" w:rsidRDefault="00334F5F" w:rsidP="00334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 xml:space="preserve">3.9. При наступлении у работника права на установление (изменение </w:t>
      </w:r>
      <w:r w:rsidRPr="009B4DFC">
        <w:rPr>
          <w:rFonts w:ascii="Times New Roman" w:hAnsi="Times New Roman" w:cs="Times New Roman"/>
          <w:kern w:val="2"/>
          <w:sz w:val="24"/>
          <w:szCs w:val="24"/>
        </w:rPr>
        <w:t xml:space="preserve">размера)  выплат стимулирующего характера  </w:t>
      </w:r>
      <w:r w:rsidRPr="009B4DFC">
        <w:rPr>
          <w:rFonts w:ascii="Times New Roman" w:hAnsi="Times New Roman" w:cs="Times New Roman"/>
          <w:sz w:val="24"/>
          <w:szCs w:val="24"/>
        </w:rPr>
        <w:t>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установление (изменение размера) выплат осуществляется по окончании указанных периодов.</w:t>
      </w:r>
    </w:p>
    <w:p w:rsidR="00334F5F" w:rsidRPr="009B4DFC" w:rsidRDefault="00334F5F" w:rsidP="00334F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6A00" w:rsidRPr="009B4DFC" w:rsidRDefault="00306A00" w:rsidP="00306A00">
      <w:pPr>
        <w:jc w:val="both"/>
        <w:rPr>
          <w:rFonts w:ascii="Times New Roman" w:hAnsi="Times New Roman" w:cs="Times New Roman"/>
          <w:sz w:val="24"/>
          <w:szCs w:val="24"/>
        </w:rPr>
      </w:pPr>
      <w:r w:rsidRPr="009B4DFC">
        <w:rPr>
          <w:rFonts w:ascii="Times New Roman" w:hAnsi="Times New Roman" w:cs="Times New Roman"/>
          <w:sz w:val="24"/>
          <w:szCs w:val="24"/>
        </w:rPr>
        <w:t>Настоящее положение действует до принятия нового.</w:t>
      </w:r>
    </w:p>
    <w:p w:rsidR="00810507" w:rsidRPr="009B4DFC" w:rsidRDefault="00810507">
      <w:pPr>
        <w:rPr>
          <w:sz w:val="24"/>
          <w:szCs w:val="24"/>
        </w:rPr>
      </w:pPr>
    </w:p>
    <w:sectPr w:rsidR="00810507" w:rsidRPr="009B4DFC" w:rsidSect="0081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F5F"/>
    <w:rsid w:val="00306A00"/>
    <w:rsid w:val="00334F5F"/>
    <w:rsid w:val="00810507"/>
    <w:rsid w:val="009B4DFC"/>
    <w:rsid w:val="009C4BE8"/>
    <w:rsid w:val="00B73DB5"/>
    <w:rsid w:val="00E2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Полужирный" w:eastAsiaTheme="minorHAnsi" w:hAnsi="Times New Roman Полужирный" w:cs="Times New Roman"/>
        <w:b/>
        <w:spacing w:val="3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5F"/>
    <w:rPr>
      <w:rFonts w:asciiTheme="minorHAnsi" w:hAnsiTheme="minorHAnsi" w:cstheme="minorBidi"/>
      <w:b w:val="0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 w:val="0"/>
      <w:spacing w:val="0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3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4F5F"/>
    <w:pPr>
      <w:ind w:left="720"/>
      <w:contextualSpacing/>
    </w:pPr>
  </w:style>
  <w:style w:type="paragraph" w:styleId="a5">
    <w:name w:val="No Spacing"/>
    <w:uiPriority w:val="1"/>
    <w:qFormat/>
    <w:rsid w:val="00334F5F"/>
    <w:pPr>
      <w:spacing w:after="0" w:line="240" w:lineRule="auto"/>
    </w:pPr>
    <w:rPr>
      <w:rFonts w:ascii="Calibri" w:eastAsia="Calibri" w:hAnsi="Calibri"/>
      <w:b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9B4DFC"/>
    <w:rPr>
      <w:rFonts w:ascii="Times New Roman" w:eastAsia="Times New Roman" w:hAnsi="Times New Roman"/>
      <w:b w:val="0"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4DF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Cs/>
      <w:spacing w:val="3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C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BE8"/>
    <w:rPr>
      <w:rFonts w:ascii="Tahoma" w:hAnsi="Tahoma" w:cs="Tahoma"/>
      <w:b w:val="0"/>
      <w:spacing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A5CF5A72B5B5F2D0860E6CA086BA9316F7CB6AAA6035E750FF3A3770014515772C3EEFCA7527R4a1L" TargetMode="External"/><Relationship Id="rId5" Type="http://schemas.openxmlformats.org/officeDocument/2006/relationships/hyperlink" Target="consultantplus://offline/ref=B6A5CF5A72B5B5F2D0860E6CA086BA9316F7CB6AAA6035E750FF3A3770014515772C3EEFCA7527R4a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Анжелика Викторовна</cp:lastModifiedBy>
  <cp:revision>7</cp:revision>
  <cp:lastPrinted>2017-04-04T12:22:00Z</cp:lastPrinted>
  <dcterms:created xsi:type="dcterms:W3CDTF">2017-01-18T16:08:00Z</dcterms:created>
  <dcterms:modified xsi:type="dcterms:W3CDTF">2017-04-04T12:23:00Z</dcterms:modified>
</cp:coreProperties>
</file>